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18" w:rsidRDefault="00753518" w:rsidP="00753518">
      <w:bookmarkStart w:id="0" w:name="_GoBack"/>
      <w:bookmarkEnd w:id="0"/>
      <w:r w:rsidRPr="00401D97">
        <w:rPr>
          <w:noProof/>
        </w:rPr>
        <w:drawing>
          <wp:anchor distT="0" distB="0" distL="114300" distR="114300" simplePos="0" relativeHeight="251661312" behindDoc="1" locked="0" layoutInCell="1" allowOverlap="1" wp14:anchorId="4AE075AC" wp14:editId="200F1902">
            <wp:simplePos x="0" y="0"/>
            <wp:positionH relativeFrom="margin">
              <wp:posOffset>-223520</wp:posOffset>
            </wp:positionH>
            <wp:positionV relativeFrom="paragraph">
              <wp:posOffset>0</wp:posOffset>
            </wp:positionV>
            <wp:extent cx="762000" cy="744855"/>
            <wp:effectExtent l="0" t="0" r="0" b="0"/>
            <wp:wrapTight wrapText="bothSides">
              <wp:wrapPolygon edited="0">
                <wp:start x="0" y="0"/>
                <wp:lineTo x="0" y="20992"/>
                <wp:lineTo x="21060" y="20992"/>
                <wp:lineTo x="21060" y="0"/>
                <wp:lineTo x="0" y="0"/>
              </wp:wrapPolygon>
            </wp:wrapTight>
            <wp:docPr id="7" name="Slika 7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518" w:rsidRDefault="00753518" w:rsidP="00753518">
      <w:pPr>
        <w:pStyle w:val="Brezrazmikov"/>
        <w:rPr>
          <w:noProof/>
          <w:sz w:val="16"/>
          <w:szCs w:val="16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E3F2D2D" wp14:editId="58B5142D">
            <wp:simplePos x="0" y="0"/>
            <wp:positionH relativeFrom="column">
              <wp:posOffset>2852420</wp:posOffset>
            </wp:positionH>
            <wp:positionV relativeFrom="paragraph">
              <wp:posOffset>10795</wp:posOffset>
            </wp:positionV>
            <wp:extent cx="2002155" cy="377825"/>
            <wp:effectExtent l="0" t="0" r="0" b="3175"/>
            <wp:wrapThrough wrapText="bothSides">
              <wp:wrapPolygon edited="0">
                <wp:start x="822" y="0"/>
                <wp:lineTo x="206" y="3267"/>
                <wp:lineTo x="0" y="18514"/>
                <wp:lineTo x="206" y="20692"/>
                <wp:lineTo x="411" y="20692"/>
                <wp:lineTo x="17675" y="20692"/>
                <wp:lineTo x="21374" y="20692"/>
                <wp:lineTo x="21168" y="3267"/>
                <wp:lineTo x="20757" y="0"/>
                <wp:lineTo x="822" y="0"/>
              </wp:wrapPolygon>
            </wp:wrapThrough>
            <wp:docPr id="3" name="Slika 3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5D3F3DD" wp14:editId="1F3F463F">
            <wp:simplePos x="0" y="0"/>
            <wp:positionH relativeFrom="column">
              <wp:posOffset>5367655</wp:posOffset>
            </wp:positionH>
            <wp:positionV relativeFrom="paragraph">
              <wp:posOffset>10795</wp:posOffset>
            </wp:positionV>
            <wp:extent cx="888365" cy="360680"/>
            <wp:effectExtent l="0" t="0" r="6985" b="1270"/>
            <wp:wrapThrough wrapText="bothSides">
              <wp:wrapPolygon edited="0">
                <wp:start x="0" y="0"/>
                <wp:lineTo x="0" y="20535"/>
                <wp:lineTo x="21307" y="20535"/>
                <wp:lineTo x="21307" y="0"/>
                <wp:lineTo x="0" y="0"/>
              </wp:wrapPolygon>
            </wp:wrapThrough>
            <wp:docPr id="2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  <w:lang w:eastAsia="sl-SI"/>
        </w:rPr>
        <w:t>OŠ Antona Globočnika Postojna</w:t>
      </w:r>
    </w:p>
    <w:p w:rsidR="00753518" w:rsidRDefault="00753518" w:rsidP="00753518">
      <w:pPr>
        <w:pStyle w:val="Brezrazmikov"/>
        <w:rPr>
          <w:noProof/>
          <w:sz w:val="16"/>
          <w:szCs w:val="16"/>
          <w:lang w:eastAsia="sl-SI"/>
        </w:rPr>
      </w:pPr>
      <w:r>
        <w:rPr>
          <w:noProof/>
          <w:sz w:val="16"/>
          <w:szCs w:val="16"/>
          <w:lang w:eastAsia="sl-SI"/>
        </w:rPr>
        <w:t>Cesta na Kremenco 2</w:t>
      </w:r>
    </w:p>
    <w:p w:rsidR="00753518" w:rsidRDefault="00753518" w:rsidP="00753518">
      <w:pPr>
        <w:pStyle w:val="Brezrazmikov"/>
        <w:rPr>
          <w:b/>
          <w:noProof/>
          <w:sz w:val="16"/>
          <w:szCs w:val="16"/>
          <w:lang w:eastAsia="sl-SI"/>
        </w:rPr>
      </w:pPr>
      <w:r>
        <w:rPr>
          <w:noProof/>
          <w:sz w:val="16"/>
          <w:szCs w:val="16"/>
          <w:lang w:eastAsia="sl-SI"/>
        </w:rPr>
        <w:t>6230 Postojna</w:t>
      </w:r>
    </w:p>
    <w:p w:rsidR="00753518" w:rsidRDefault="00753518" w:rsidP="00753518">
      <w:pPr>
        <w:pStyle w:val="Brezrazmikov"/>
        <w:rPr>
          <w:sz w:val="16"/>
          <w:szCs w:val="16"/>
        </w:rPr>
      </w:pPr>
      <w:r>
        <w:rPr>
          <w:sz w:val="16"/>
          <w:szCs w:val="16"/>
        </w:rPr>
        <w:t xml:space="preserve">Tel: 05 7000 300, </w:t>
      </w:r>
      <w:proofErr w:type="spellStart"/>
      <w:r>
        <w:rPr>
          <w:sz w:val="16"/>
          <w:szCs w:val="16"/>
        </w:rPr>
        <w:t>Fax</w:t>
      </w:r>
      <w:proofErr w:type="spellEnd"/>
      <w:r>
        <w:rPr>
          <w:sz w:val="16"/>
          <w:szCs w:val="16"/>
        </w:rPr>
        <w:t>: 05 7000 314</w:t>
      </w:r>
    </w:p>
    <w:p w:rsidR="00753518" w:rsidRDefault="005105FB" w:rsidP="00753518">
      <w:pPr>
        <w:pStyle w:val="Brezrazmikov"/>
        <w:rPr>
          <w:sz w:val="16"/>
          <w:szCs w:val="16"/>
        </w:rPr>
      </w:pPr>
      <w:hyperlink r:id="rId8" w:history="1">
        <w:r w:rsidR="00753518">
          <w:rPr>
            <w:rStyle w:val="Hiperpovezava"/>
            <w:sz w:val="16"/>
            <w:szCs w:val="16"/>
          </w:rPr>
          <w:t>http://www.osagpostojna.si/</w:t>
        </w:r>
      </w:hyperlink>
    </w:p>
    <w:p w:rsidR="00753518" w:rsidRDefault="00753518" w:rsidP="00753518">
      <w:pPr>
        <w:pStyle w:val="Brezrazmikov"/>
      </w:pPr>
      <w:r>
        <w:rPr>
          <w:sz w:val="16"/>
          <w:szCs w:val="16"/>
        </w:rPr>
        <w:t>E-mail: os.antona-globocnika-po@guest.arnes.si</w:t>
      </w:r>
    </w:p>
    <w:p w:rsidR="00753518" w:rsidRPr="00E41B80" w:rsidRDefault="00753518" w:rsidP="00753518">
      <w:r>
        <w:t xml:space="preserve">                                              </w:t>
      </w:r>
    </w:p>
    <w:p w:rsidR="00753518" w:rsidRPr="00BE244C" w:rsidRDefault="00753518" w:rsidP="00753518">
      <w:pPr>
        <w:spacing w:after="749"/>
        <w:ind w:left="15"/>
        <w:rPr>
          <w:rFonts w:asciiTheme="minorHAnsi" w:hAnsiTheme="minorHAnsi" w:cstheme="minorHAnsi"/>
          <w:sz w:val="22"/>
          <w:szCs w:val="22"/>
        </w:rPr>
      </w:pPr>
      <w:r w:rsidRPr="00BE244C">
        <w:rPr>
          <w:rFonts w:asciiTheme="minorHAnsi" w:hAnsiTheme="minorHAnsi" w:cstheme="minorHAnsi"/>
          <w:sz w:val="22"/>
          <w:szCs w:val="22"/>
        </w:rPr>
        <w:t>Na podlagi 135. člena Zakona o organizaciji in financiranju vzgoje in izobraževanja (Ur. l, RS št. 16/07 s spremembami in dopolnitvami, v nadaljevanju ZOFVI) je Upravni odbor šolskega sklada zavoda Osnovne šole Antona Globoč</w:t>
      </w:r>
      <w:r w:rsidR="00D01B92">
        <w:rPr>
          <w:rFonts w:asciiTheme="minorHAnsi" w:hAnsiTheme="minorHAnsi" w:cstheme="minorHAnsi"/>
          <w:sz w:val="22"/>
          <w:szCs w:val="22"/>
        </w:rPr>
        <w:t>nika Postojna (v nadaljevanju: u</w:t>
      </w:r>
      <w:r w:rsidRPr="00BE244C">
        <w:rPr>
          <w:rFonts w:asciiTheme="minorHAnsi" w:hAnsiTheme="minorHAnsi" w:cstheme="minorHAnsi"/>
          <w:sz w:val="22"/>
          <w:szCs w:val="22"/>
        </w:rPr>
        <w:t>pravni odbor), dne 16. 11. 2022</w:t>
      </w:r>
      <w:r w:rsidR="00D01B92">
        <w:rPr>
          <w:rFonts w:asciiTheme="minorHAnsi" w:hAnsiTheme="minorHAnsi" w:cstheme="minorHAnsi"/>
          <w:sz w:val="22"/>
          <w:szCs w:val="22"/>
        </w:rPr>
        <w:t xml:space="preserve"> sprejel nas</w:t>
      </w:r>
      <w:r w:rsidR="00F12541">
        <w:rPr>
          <w:rFonts w:asciiTheme="minorHAnsi" w:hAnsiTheme="minorHAnsi" w:cstheme="minorHAnsi"/>
          <w:sz w:val="22"/>
          <w:szCs w:val="22"/>
        </w:rPr>
        <w:t>lednji</w:t>
      </w:r>
    </w:p>
    <w:p w:rsidR="00BE244C" w:rsidRPr="000235B2" w:rsidRDefault="00F12541" w:rsidP="00BE244C">
      <w:pPr>
        <w:ind w:left="15" w:right="-851"/>
        <w:jc w:val="center"/>
        <w:rPr>
          <w:rFonts w:asciiTheme="minorHAnsi" w:hAnsiTheme="minorHAnsi" w:cstheme="minorHAnsi"/>
          <w:b/>
          <w:sz w:val="28"/>
          <w:szCs w:val="26"/>
        </w:rPr>
      </w:pPr>
      <w:r>
        <w:rPr>
          <w:rFonts w:asciiTheme="minorHAnsi" w:hAnsiTheme="minorHAnsi" w:cstheme="minorHAnsi"/>
          <w:b/>
          <w:sz w:val="28"/>
          <w:szCs w:val="26"/>
        </w:rPr>
        <w:t>PRAVILNIK</w:t>
      </w:r>
      <w:r w:rsidR="00BE244C" w:rsidRPr="000235B2">
        <w:rPr>
          <w:rFonts w:asciiTheme="minorHAnsi" w:hAnsiTheme="minorHAnsi" w:cstheme="minorHAnsi"/>
          <w:b/>
          <w:sz w:val="28"/>
          <w:szCs w:val="26"/>
        </w:rPr>
        <w:t xml:space="preserve"> ŠOLSKEGA SKLADA</w:t>
      </w:r>
    </w:p>
    <w:p w:rsidR="00753518" w:rsidRPr="000235B2" w:rsidRDefault="00BE244C" w:rsidP="00BE244C">
      <w:pPr>
        <w:ind w:left="15" w:right="-851"/>
        <w:jc w:val="center"/>
        <w:rPr>
          <w:rFonts w:asciiTheme="minorHAnsi" w:hAnsiTheme="minorHAnsi" w:cstheme="minorHAnsi"/>
          <w:b/>
          <w:sz w:val="28"/>
          <w:szCs w:val="26"/>
        </w:rPr>
      </w:pPr>
      <w:r w:rsidRPr="000235B2">
        <w:rPr>
          <w:rFonts w:asciiTheme="minorHAnsi" w:hAnsiTheme="minorHAnsi" w:cstheme="minorHAnsi"/>
          <w:b/>
          <w:sz w:val="28"/>
          <w:szCs w:val="26"/>
        </w:rPr>
        <w:t>Osnovne šole Antona Globočnika Postojna</w:t>
      </w:r>
    </w:p>
    <w:p w:rsidR="00BE244C" w:rsidRPr="00BE244C" w:rsidRDefault="00BE244C" w:rsidP="00BE244C">
      <w:pPr>
        <w:ind w:left="15" w:right="-851"/>
        <w:jc w:val="center"/>
        <w:rPr>
          <w:b/>
        </w:rPr>
      </w:pP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u w:val="single"/>
        </w:rPr>
      </w:pPr>
      <w:r w:rsidRPr="00D01B92">
        <w:rPr>
          <w:rFonts w:asciiTheme="minorHAnsi" w:hAnsiTheme="minorHAnsi" w:cstheme="minorHAnsi"/>
          <w:b/>
          <w:bCs/>
          <w:sz w:val="28"/>
          <w:u w:val="single"/>
        </w:rPr>
        <w:t>I. SPLOŠNE DOLOČBE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D01B92" w:rsidRPr="00D01B92" w:rsidRDefault="00D01B92" w:rsidP="00D01B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01B92">
        <w:rPr>
          <w:rFonts w:asciiTheme="minorHAnsi" w:hAnsiTheme="minorHAnsi" w:cstheme="minorHAnsi"/>
          <w:b/>
          <w:bCs/>
        </w:rPr>
        <w:t>1. člen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B92">
        <w:rPr>
          <w:rFonts w:asciiTheme="minorHAnsi" w:hAnsiTheme="minorHAnsi" w:cstheme="minorHAnsi"/>
        </w:rPr>
        <w:t xml:space="preserve">Svet Osnovne šole </w:t>
      </w:r>
      <w:r>
        <w:rPr>
          <w:rFonts w:asciiTheme="minorHAnsi" w:hAnsiTheme="minorHAnsi" w:cstheme="minorHAnsi"/>
        </w:rPr>
        <w:t>Antona Globočnika</w:t>
      </w:r>
      <w:r w:rsidRPr="00D01B92">
        <w:rPr>
          <w:rFonts w:asciiTheme="minorHAnsi" w:hAnsiTheme="minorHAnsi" w:cstheme="minorHAnsi"/>
        </w:rPr>
        <w:t xml:space="preserve"> je na</w:t>
      </w:r>
      <w:r w:rsidR="0035763B">
        <w:rPr>
          <w:rFonts w:asciiTheme="minorHAnsi" w:hAnsiTheme="minorHAnsi" w:cstheme="minorHAnsi"/>
        </w:rPr>
        <w:t xml:space="preserve"> </w:t>
      </w:r>
      <w:r w:rsidRPr="00D01B92">
        <w:rPr>
          <w:rFonts w:asciiTheme="minorHAnsi" w:hAnsiTheme="minorHAnsi" w:cstheme="minorHAnsi"/>
        </w:rPr>
        <w:t xml:space="preserve">seji dne, </w:t>
      </w:r>
      <w:r w:rsidR="0035763B" w:rsidRPr="0035763B">
        <w:rPr>
          <w:rFonts w:asciiTheme="minorHAnsi" w:hAnsiTheme="minorHAnsi" w:cstheme="minorHAnsi"/>
          <w:szCs w:val="22"/>
          <w:shd w:val="clear" w:color="auto" w:fill="FFFFFF"/>
        </w:rPr>
        <w:t>23. 12. 2021</w:t>
      </w:r>
      <w:r w:rsidRPr="0035763B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</w:rPr>
        <w:t>sprejel sklep o ustanovitvi Šolskega sklada Osnovne šole Antona Globočnika Postojna.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D01B92" w:rsidRPr="00D01B92" w:rsidRDefault="00D01B92" w:rsidP="00D01B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01B92">
        <w:rPr>
          <w:rFonts w:asciiTheme="minorHAnsi" w:hAnsiTheme="minorHAnsi" w:cstheme="minorHAnsi"/>
          <w:b/>
          <w:bCs/>
        </w:rPr>
        <w:t>2. člen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temi pravili u</w:t>
      </w:r>
      <w:r w:rsidRPr="00D01B92">
        <w:rPr>
          <w:rFonts w:asciiTheme="minorHAnsi" w:hAnsiTheme="minorHAnsi" w:cstheme="minorHAnsi"/>
        </w:rPr>
        <w:t>pravni odbor sklada ureja predvsem naslednje:</w:t>
      </w:r>
    </w:p>
    <w:p w:rsidR="00D01B92" w:rsidRPr="00D01B92" w:rsidRDefault="00D01B92" w:rsidP="00D01B9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B92">
        <w:rPr>
          <w:rFonts w:asciiTheme="minorHAnsi" w:hAnsiTheme="minorHAnsi" w:cstheme="minorHAnsi"/>
        </w:rPr>
        <w:t>ime, sedež in dejavnost sklada,</w:t>
      </w:r>
    </w:p>
    <w:p w:rsidR="00D01B92" w:rsidRPr="00D01B92" w:rsidRDefault="00D01B92" w:rsidP="00D01B9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B92">
        <w:rPr>
          <w:rFonts w:asciiTheme="minorHAnsi" w:hAnsiTheme="minorHAnsi" w:cstheme="minorHAnsi"/>
        </w:rPr>
        <w:t>organizacijo sklada,</w:t>
      </w:r>
    </w:p>
    <w:p w:rsidR="00D01B92" w:rsidRPr="00D01B92" w:rsidRDefault="00D01B92" w:rsidP="00D01B9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B92">
        <w:rPr>
          <w:rFonts w:asciiTheme="minorHAnsi" w:hAnsiTheme="minorHAnsi" w:cstheme="minorHAnsi"/>
        </w:rPr>
        <w:t>pridobivanje in porabo sredstev sklada,</w:t>
      </w:r>
    </w:p>
    <w:p w:rsidR="00D01B92" w:rsidRPr="00D01B92" w:rsidRDefault="00D01B92" w:rsidP="00D01B9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B92">
        <w:rPr>
          <w:rFonts w:asciiTheme="minorHAnsi" w:hAnsiTheme="minorHAnsi" w:cstheme="minorHAnsi"/>
        </w:rPr>
        <w:t>obveščanje o delovanju in poslovanju sklada.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u w:val="single"/>
        </w:rPr>
      </w:pPr>
      <w:r w:rsidRPr="00D01B92">
        <w:rPr>
          <w:rFonts w:asciiTheme="minorHAnsi" w:hAnsiTheme="minorHAnsi" w:cstheme="minorHAnsi"/>
          <w:b/>
          <w:bCs/>
          <w:sz w:val="28"/>
          <w:u w:val="single"/>
        </w:rPr>
        <w:t>II. IME, SEDEŽ IN DEJAVNOST SKLADA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D01B92" w:rsidRPr="00D01B92" w:rsidRDefault="00D01B92" w:rsidP="00D01B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01B92">
        <w:rPr>
          <w:rFonts w:asciiTheme="minorHAnsi" w:hAnsiTheme="minorHAnsi" w:cstheme="minorHAnsi"/>
          <w:b/>
          <w:bCs/>
        </w:rPr>
        <w:t>3. člen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B92">
        <w:rPr>
          <w:rFonts w:asciiTheme="minorHAnsi" w:hAnsiTheme="minorHAnsi" w:cstheme="minorHAnsi"/>
        </w:rPr>
        <w:t xml:space="preserve">Ime sklada je: ŠOLSKI SKLAD OSNOVNE ŠOLE </w:t>
      </w:r>
      <w:r>
        <w:rPr>
          <w:rFonts w:asciiTheme="minorHAnsi" w:hAnsiTheme="minorHAnsi" w:cstheme="minorHAnsi"/>
        </w:rPr>
        <w:t>ANTONA GLOBOČNIKA POSTOJNA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B92">
        <w:rPr>
          <w:rFonts w:asciiTheme="minorHAnsi" w:hAnsiTheme="minorHAnsi" w:cstheme="minorHAnsi"/>
        </w:rPr>
        <w:t xml:space="preserve">( v nadaljevanju </w:t>
      </w:r>
      <w:r>
        <w:rPr>
          <w:rFonts w:asciiTheme="minorHAnsi" w:hAnsiTheme="minorHAnsi" w:cstheme="minorHAnsi"/>
        </w:rPr>
        <w:t xml:space="preserve">šolski </w:t>
      </w:r>
      <w:r w:rsidRPr="00D01B92">
        <w:rPr>
          <w:rFonts w:asciiTheme="minorHAnsi" w:hAnsiTheme="minorHAnsi" w:cstheme="minorHAnsi"/>
        </w:rPr>
        <w:t>sklad)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B92">
        <w:rPr>
          <w:rFonts w:asciiTheme="minorHAnsi" w:hAnsiTheme="minorHAnsi" w:cstheme="minorHAnsi"/>
        </w:rPr>
        <w:t xml:space="preserve">Sedež sklada je: </w:t>
      </w:r>
      <w:r>
        <w:rPr>
          <w:rFonts w:asciiTheme="minorHAnsi" w:hAnsiTheme="minorHAnsi" w:cstheme="minorHAnsi"/>
        </w:rPr>
        <w:t>Cesta na Kremenco 2, 6230 Postojna.</w:t>
      </w:r>
    </w:p>
    <w:p w:rsidR="00D01B92" w:rsidRPr="007510D6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  <w:sz w:val="32"/>
        </w:rPr>
      </w:pPr>
      <w:r w:rsidRPr="00D01B92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tevilka transakcijskega računa š</w:t>
      </w:r>
      <w:r w:rsidRPr="00D01B92">
        <w:rPr>
          <w:rFonts w:asciiTheme="minorHAnsi" w:hAnsiTheme="minorHAnsi" w:cstheme="minorHAnsi"/>
        </w:rPr>
        <w:t>ole:</w:t>
      </w:r>
      <w:r w:rsidR="007510D6" w:rsidRPr="007510D6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="007510D6" w:rsidRPr="007510D6">
        <w:rPr>
          <w:rFonts w:asciiTheme="minorHAnsi" w:hAnsiTheme="minorHAnsi" w:cstheme="minorHAnsi"/>
          <w:color w:val="222222"/>
          <w:szCs w:val="20"/>
          <w:shd w:val="clear" w:color="auto" w:fill="FFFFFF"/>
        </w:rPr>
        <w:t>SI56 0129 4603 0675 497</w:t>
      </w:r>
      <w:r w:rsidRPr="00D01B92">
        <w:rPr>
          <w:rFonts w:asciiTheme="minorHAnsi" w:hAnsiTheme="minorHAnsi" w:cstheme="minorHAnsi"/>
        </w:rPr>
        <w:br/>
        <w:t xml:space="preserve">Sklic: </w:t>
      </w:r>
      <w:r w:rsidR="007510D6" w:rsidRPr="007510D6">
        <w:rPr>
          <w:rFonts w:asciiTheme="minorHAnsi" w:hAnsiTheme="minorHAnsi" w:cstheme="minorHAnsi"/>
          <w:color w:val="222222"/>
          <w:szCs w:val="20"/>
          <w:shd w:val="clear" w:color="auto" w:fill="FFFFFF"/>
        </w:rPr>
        <w:t>SI00 290900</w:t>
      </w:r>
    </w:p>
    <w:p w:rsidR="00D01B92" w:rsidRPr="00D01B92" w:rsidRDefault="00D01B92" w:rsidP="00D01B92">
      <w:pPr>
        <w:spacing w:line="261" w:lineRule="auto"/>
        <w:ind w:left="17" w:right="28" w:hanging="3"/>
        <w:jc w:val="both"/>
        <w:rPr>
          <w:rFonts w:ascii="Calibri" w:eastAsia="Calibri" w:hAnsi="Calibri" w:cs="Calibri"/>
          <w:color w:val="000000"/>
        </w:rPr>
      </w:pPr>
      <w:r w:rsidRPr="00D01B92">
        <w:rPr>
          <w:rFonts w:ascii="Calibri" w:eastAsia="Calibri" w:hAnsi="Calibri" w:cs="Calibri"/>
          <w:color w:val="000000"/>
        </w:rPr>
        <w:t>Namen: Donacija za šolski sklad</w:t>
      </w:r>
    </w:p>
    <w:p w:rsidR="00D01B92" w:rsidRDefault="00D01B92" w:rsidP="00D01B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Pr="00D01B92">
        <w:rPr>
          <w:rFonts w:asciiTheme="minorHAnsi" w:hAnsiTheme="minorHAnsi" w:cstheme="minorHAnsi"/>
          <w:b/>
          <w:bCs/>
        </w:rPr>
        <w:t>. člen</w:t>
      </w:r>
    </w:p>
    <w:p w:rsidR="00F02CE4" w:rsidRPr="00D01B92" w:rsidRDefault="00F02CE4" w:rsidP="00D01B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D01B92" w:rsidRPr="00D01B92" w:rsidRDefault="00D01B92" w:rsidP="00D01B92">
      <w:pPr>
        <w:autoSpaceDE w:val="0"/>
        <w:autoSpaceDN w:val="0"/>
        <w:adjustRightInd w:val="0"/>
      </w:pPr>
      <w:r w:rsidRPr="00D01B92">
        <w:t xml:space="preserve">Sklad uporablja </w:t>
      </w:r>
      <w:r>
        <w:t xml:space="preserve">logotip šole in </w:t>
      </w:r>
      <w:r w:rsidRPr="00D01B92">
        <w:t xml:space="preserve">uradni pečat OŠ </w:t>
      </w:r>
      <w:r>
        <w:t>Antona Globočnika Postojna</w:t>
      </w:r>
      <w:r w:rsidRPr="00D01B92">
        <w:t>.</w:t>
      </w:r>
    </w:p>
    <w:p w:rsidR="00D01B92" w:rsidRPr="00D01B92" w:rsidRDefault="00D01B92" w:rsidP="00D01B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02CE4" w:rsidRDefault="00F02CE4" w:rsidP="00F02C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Pr="00D01B92">
        <w:rPr>
          <w:rFonts w:asciiTheme="minorHAnsi" w:hAnsiTheme="minorHAnsi" w:cstheme="minorHAnsi"/>
          <w:b/>
          <w:bCs/>
        </w:rPr>
        <w:t>. člen</w:t>
      </w:r>
    </w:p>
    <w:p w:rsidR="00F02CE4" w:rsidRPr="00D01B92" w:rsidRDefault="00F02CE4" w:rsidP="00F02C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F02CE4" w:rsidRPr="00F02CE4" w:rsidRDefault="00F02CE4" w:rsidP="00F02CE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</w:rPr>
        <w:t>Dejavnost sklada je pridobivanje sredstev iz prispevkov staršev, donacij fizičnih in pravnih oseb (tudi donacije iz namenitve dela dohodnine), zapuščin in iz drugih virov.</w:t>
      </w:r>
    </w:p>
    <w:p w:rsidR="00F02CE4" w:rsidRPr="00E80096" w:rsidRDefault="00F02CE4" w:rsidP="00F02CE4">
      <w:pPr>
        <w:pStyle w:val="Default"/>
        <w:spacing w:line="276" w:lineRule="auto"/>
        <w:jc w:val="both"/>
        <w:rPr>
          <w:sz w:val="22"/>
          <w:szCs w:val="22"/>
        </w:rPr>
      </w:pPr>
    </w:p>
    <w:p w:rsidR="00F02CE4" w:rsidRDefault="00F02CE4" w:rsidP="00F02CE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:rsidR="00F02CE4" w:rsidRDefault="00F02CE4" w:rsidP="00F02CE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:rsidR="00F02CE4" w:rsidRDefault="00F02CE4" w:rsidP="00F02CE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:rsidR="00F02CE4" w:rsidRDefault="00F02CE4" w:rsidP="00F02CE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:rsidR="00F02CE4" w:rsidRDefault="00F02CE4" w:rsidP="00F02CE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:rsidR="00F02CE4" w:rsidRPr="00F02CE4" w:rsidRDefault="00F02CE4" w:rsidP="00F02CE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</w:rPr>
        <w:t>Namen šolskega sklada:</w:t>
      </w:r>
    </w:p>
    <w:p w:rsidR="00F02CE4" w:rsidRPr="00F02CE4" w:rsidRDefault="00F02CE4" w:rsidP="00F02CE4">
      <w:pPr>
        <w:pStyle w:val="Navadensple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</w:rPr>
        <w:t>financiranje dejavnosti, ki niso sestavina izobraževalnega programa, oziroma se ne financirajo iz javnih sredstev,</w:t>
      </w:r>
    </w:p>
    <w:p w:rsidR="00F02CE4" w:rsidRPr="00F02CE4" w:rsidRDefault="00F02CE4" w:rsidP="00F02CE4">
      <w:pPr>
        <w:pStyle w:val="Navadensple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</w:rPr>
        <w:t>nakup nadstandardne opreme,</w:t>
      </w:r>
    </w:p>
    <w:p w:rsidR="00F02CE4" w:rsidRPr="00F02CE4" w:rsidRDefault="00F02CE4" w:rsidP="00F02CE4">
      <w:pPr>
        <w:pStyle w:val="Navadensple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  <w:color w:val="000000"/>
          <w:shd w:val="clear" w:color="auto" w:fill="FFFFFF"/>
        </w:rPr>
        <w:t>zviševanje standarda pouka</w:t>
      </w:r>
      <w:r w:rsidRPr="00F02CE4">
        <w:rPr>
          <w:rFonts w:asciiTheme="minorHAnsi" w:hAnsiTheme="minorHAnsi" w:cstheme="minorHAnsi"/>
        </w:rPr>
        <w:t>, </w:t>
      </w:r>
    </w:p>
    <w:p w:rsidR="00F02CE4" w:rsidRPr="00F02CE4" w:rsidRDefault="00F02CE4" w:rsidP="00F02CE4">
      <w:pPr>
        <w:pStyle w:val="Navadensple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  <w:color w:val="000000"/>
          <w:shd w:val="clear" w:color="auto" w:fill="FFFFFF"/>
        </w:rPr>
        <w:t>udeležba učencev iz socialno manj vzpodbudnih okolij na dejavnostih, ki so povezane z izvajanjem javno veljavnega programa, vendar se ne financirajo v celoti iz javnih sredstev, če se na ta način zagotavljajo enake možnosti</w:t>
      </w:r>
      <w:r w:rsidRPr="00F02CE4">
        <w:rPr>
          <w:rFonts w:asciiTheme="minorHAnsi" w:hAnsiTheme="minorHAnsi" w:cstheme="minorHAnsi"/>
        </w:rPr>
        <w:t>,</w:t>
      </w:r>
    </w:p>
    <w:p w:rsidR="00F02CE4" w:rsidRPr="00F02CE4" w:rsidRDefault="00F02CE4" w:rsidP="00F02CE4">
      <w:pPr>
        <w:pStyle w:val="Navadensple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</w:rPr>
        <w:t>drugi podobni nameni.</w:t>
      </w:r>
    </w:p>
    <w:p w:rsidR="00BE244C" w:rsidRDefault="00BE244C" w:rsidP="00BE244C">
      <w:pPr>
        <w:ind w:left="15" w:right="-851"/>
        <w:rPr>
          <w:rFonts w:asciiTheme="minorHAnsi" w:hAnsiTheme="minorHAnsi" w:cstheme="minorHAnsi"/>
        </w:rPr>
      </w:pPr>
    </w:p>
    <w:p w:rsidR="00F02CE4" w:rsidRDefault="00F02CE4" w:rsidP="00F02C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D01B92">
        <w:rPr>
          <w:rFonts w:asciiTheme="minorHAnsi" w:hAnsiTheme="minorHAnsi" w:cstheme="minorHAnsi"/>
          <w:b/>
          <w:bCs/>
        </w:rPr>
        <w:t>. člen</w:t>
      </w:r>
    </w:p>
    <w:p w:rsidR="00F02CE4" w:rsidRDefault="00F02CE4" w:rsidP="00BE244C">
      <w:pPr>
        <w:ind w:left="15" w:right="-851"/>
        <w:rPr>
          <w:rFonts w:asciiTheme="minorHAnsi" w:hAnsiTheme="minorHAnsi" w:cstheme="minorHAnsi"/>
        </w:rPr>
      </w:pPr>
    </w:p>
    <w:p w:rsidR="00F02CE4" w:rsidRPr="00F02CE4" w:rsidRDefault="00F02CE4" w:rsidP="00F02CE4">
      <w:pPr>
        <w:pStyle w:val="Style"/>
        <w:keepLines/>
        <w:spacing w:line="276" w:lineRule="auto"/>
        <w:rPr>
          <w:rFonts w:asciiTheme="minorHAnsi" w:hAnsiTheme="minorHAnsi" w:cstheme="minorHAnsi"/>
          <w:lang w:bidi="he-IL"/>
        </w:rPr>
      </w:pPr>
      <w:r w:rsidRPr="00F02CE4">
        <w:rPr>
          <w:rFonts w:asciiTheme="minorHAnsi" w:hAnsiTheme="minorHAnsi" w:cstheme="minorHAnsi"/>
          <w:lang w:bidi="he-IL"/>
        </w:rPr>
        <w:t>Finančno poslovanje šolskega sklada se vodi preko transakcijskega računa šole na posebnem kontu. Evidence o finančnem poslovanju sklada morajo vsebovati podatke iz katerih so razvidni vsi prihodki in vir prihodkov ter odhodki. Za vodenje evidenc o finančnem poslovanju šolskega sklada skrbi računovodstvo šole.</w:t>
      </w:r>
    </w:p>
    <w:p w:rsidR="00F02CE4" w:rsidRPr="00F02CE4" w:rsidRDefault="00F02CE4" w:rsidP="00F02CE4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</w:rPr>
        <w:t>Pridobljena sredstva morajo biti porabljena za namen za katerega so bila zbrana oz. pridobljena. Sredstva se vodijo na posebnem evidenčnem računu šole.</w:t>
      </w:r>
    </w:p>
    <w:p w:rsidR="00F02CE4" w:rsidRPr="00F02CE4" w:rsidRDefault="00F02CE4" w:rsidP="00F02CE4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</w:rPr>
        <w:t>Kadar so pridobljena sredstva porabljena za nakup osnovnih sredstev, se slednja vodijo v bilanci osnovnih sredstev šole. Pri izbiri izvajalcev, nakupu blaga itd. se upoštevajo določila zakona, ki ureja javna  naročila.</w:t>
      </w:r>
    </w:p>
    <w:p w:rsidR="00F02CE4" w:rsidRPr="00F02CE4" w:rsidRDefault="00F02CE4" w:rsidP="00F02CE4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  <w:r w:rsidRPr="00F02CE4">
        <w:rPr>
          <w:rFonts w:asciiTheme="minorHAnsi" w:hAnsiTheme="minorHAnsi" w:cstheme="minorHAnsi"/>
        </w:rPr>
        <w:t>Za zakonitost delovanja šolskega sklada je odgovoren ravnatelj šole. Administrativno-tehnična in računovodska opravila za šolski sklad opravlja šola.</w:t>
      </w:r>
    </w:p>
    <w:p w:rsidR="00A719F6" w:rsidRDefault="00A719F6" w:rsidP="00A719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A719F6" w:rsidRDefault="00A719F6" w:rsidP="00A719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Pr="00D01B92">
        <w:rPr>
          <w:rFonts w:asciiTheme="minorHAnsi" w:hAnsiTheme="minorHAnsi" w:cstheme="minorHAnsi"/>
          <w:b/>
          <w:bCs/>
        </w:rPr>
        <w:t>. člen</w:t>
      </w:r>
    </w:p>
    <w:p w:rsidR="00F02CE4" w:rsidRDefault="00F02CE4" w:rsidP="00BE244C">
      <w:pPr>
        <w:ind w:left="15" w:right="-851"/>
        <w:rPr>
          <w:rFonts w:asciiTheme="minorHAnsi" w:hAnsiTheme="minorHAnsi" w:cstheme="minorHAnsi"/>
        </w:rPr>
      </w:pPr>
    </w:p>
    <w:p w:rsidR="00A719F6" w:rsidRPr="00A719F6" w:rsidRDefault="00A719F6" w:rsidP="00A719F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719F6">
        <w:rPr>
          <w:rFonts w:asciiTheme="minorHAnsi" w:hAnsiTheme="minorHAnsi" w:cstheme="minorHAnsi"/>
        </w:rPr>
        <w:t>Upravni odbor sklada pripravi vsako leto program dela, ki je osnova za pridobivanje sredstev in ki je tudi osnova za porabo sredstev.</w:t>
      </w:r>
    </w:p>
    <w:p w:rsidR="00F02CE4" w:rsidRDefault="00F02CE4" w:rsidP="00BE244C">
      <w:pPr>
        <w:ind w:left="15" w:right="-851"/>
        <w:rPr>
          <w:rFonts w:asciiTheme="minorHAnsi" w:hAnsiTheme="minorHAnsi" w:cstheme="minorHAnsi"/>
        </w:rPr>
      </w:pPr>
    </w:p>
    <w:p w:rsidR="006A2411" w:rsidRDefault="006A2411" w:rsidP="006A24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D01B92">
        <w:rPr>
          <w:rFonts w:asciiTheme="minorHAnsi" w:hAnsiTheme="minorHAnsi" w:cstheme="minorHAnsi"/>
          <w:b/>
          <w:bCs/>
        </w:rPr>
        <w:t>. člen</w:t>
      </w:r>
    </w:p>
    <w:p w:rsidR="006A2411" w:rsidRDefault="006A2411" w:rsidP="006A2411">
      <w:pPr>
        <w:autoSpaceDE w:val="0"/>
        <w:autoSpaceDN w:val="0"/>
        <w:adjustRightInd w:val="0"/>
      </w:pPr>
    </w:p>
    <w:p w:rsidR="006A2411" w:rsidRPr="006A2411" w:rsidRDefault="006A2411" w:rsidP="006A241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2411">
        <w:rPr>
          <w:rFonts w:asciiTheme="minorHAnsi" w:hAnsiTheme="minorHAnsi" w:cstheme="minorHAnsi"/>
        </w:rPr>
        <w:t>Pri izboru izvajalcev, nakupu blaga in naročanju storitev Upravni odbor uporablja določila</w:t>
      </w:r>
    </w:p>
    <w:p w:rsidR="006A2411" w:rsidRPr="006A2411" w:rsidRDefault="006A2411" w:rsidP="006A241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2411">
        <w:rPr>
          <w:rFonts w:asciiTheme="minorHAnsi" w:hAnsiTheme="minorHAnsi" w:cstheme="minorHAnsi"/>
        </w:rPr>
        <w:t>Zakona o javnem naročanju.</w:t>
      </w:r>
    </w:p>
    <w:p w:rsidR="006A2411" w:rsidRDefault="006A2411" w:rsidP="006A24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Pr="00D01B92">
        <w:rPr>
          <w:rFonts w:asciiTheme="minorHAnsi" w:hAnsiTheme="minorHAnsi" w:cstheme="minorHAnsi"/>
          <w:b/>
          <w:bCs/>
        </w:rPr>
        <w:t>. člen</w:t>
      </w:r>
    </w:p>
    <w:p w:rsidR="006A2411" w:rsidRDefault="006A2411" w:rsidP="00BE244C">
      <w:pPr>
        <w:ind w:left="15" w:right="-851"/>
        <w:rPr>
          <w:rFonts w:asciiTheme="minorHAnsi" w:hAnsiTheme="minorHAnsi" w:cstheme="minorHAnsi"/>
        </w:rPr>
      </w:pPr>
    </w:p>
    <w:p w:rsidR="006A2411" w:rsidRPr="001B56C5" w:rsidRDefault="006A2411" w:rsidP="006A241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56C5">
        <w:rPr>
          <w:rFonts w:asciiTheme="minorHAnsi" w:hAnsiTheme="minorHAnsi" w:cstheme="minorHAnsi"/>
        </w:rPr>
        <w:t>Sklad lahko pridobiva sredstva s prostovoljnimi prispevki staršev učencev ter drugih fizičnih in pravnih osebe, ki sodelujejo s šolo.</w:t>
      </w:r>
    </w:p>
    <w:p w:rsidR="006A2411" w:rsidRPr="001B56C5" w:rsidRDefault="006A2411" w:rsidP="006A2411">
      <w:pPr>
        <w:spacing w:after="156" w:line="259" w:lineRule="auto"/>
        <w:ind w:right="-14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6C5">
        <w:rPr>
          <w:rFonts w:asciiTheme="minorHAnsi" w:hAnsiTheme="minorHAnsi" w:cstheme="minorHAnsi"/>
        </w:rPr>
        <w:t xml:space="preserve">Šola </w:t>
      </w:r>
      <w:r w:rsidR="009342CE">
        <w:rPr>
          <w:rFonts w:asciiTheme="minorHAnsi" w:hAnsiTheme="minorHAnsi" w:cstheme="minorHAnsi"/>
        </w:rPr>
        <w:t xml:space="preserve">na posebni položnici </w:t>
      </w:r>
      <w:r w:rsidRPr="001B56C5">
        <w:rPr>
          <w:rFonts w:asciiTheme="minorHAnsi" w:hAnsiTheme="minorHAnsi" w:cstheme="minorHAnsi"/>
        </w:rPr>
        <w:t>staršem obračuna prispevek v višini</w:t>
      </w:r>
      <w:r w:rsidR="009342CE">
        <w:rPr>
          <w:rFonts w:asciiTheme="minorHAnsi" w:hAnsiTheme="minorHAnsi" w:cstheme="minorHAnsi"/>
        </w:rPr>
        <w:t xml:space="preserve"> 15 evrov, kar je samo</w:t>
      </w:r>
      <w:r w:rsidR="00EB201B">
        <w:rPr>
          <w:rFonts w:asciiTheme="minorHAnsi" w:hAnsiTheme="minorHAnsi" w:cstheme="minorHAnsi"/>
        </w:rPr>
        <w:t xml:space="preserve"> priporočen znesek,</w:t>
      </w:r>
      <w:r w:rsidR="009342CE">
        <w:rPr>
          <w:rFonts w:asciiTheme="minorHAnsi" w:hAnsiTheme="minorHAnsi" w:cstheme="minorHAnsi"/>
        </w:rPr>
        <w:t xml:space="preserve"> </w:t>
      </w:r>
      <w:r w:rsidR="00EB201B">
        <w:rPr>
          <w:rFonts w:asciiTheme="minorHAnsi" w:hAnsiTheme="minorHAnsi" w:cstheme="minorHAnsi"/>
        </w:rPr>
        <w:t>starši pa lahko prispevajo po svojih zmožnostih.</w:t>
      </w:r>
    </w:p>
    <w:p w:rsidR="006A2411" w:rsidRDefault="006A2411" w:rsidP="006A24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Pr="00D01B92">
        <w:rPr>
          <w:rFonts w:asciiTheme="minorHAnsi" w:hAnsiTheme="minorHAnsi" w:cstheme="minorHAnsi"/>
          <w:b/>
          <w:bCs/>
        </w:rPr>
        <w:t>. člen</w:t>
      </w:r>
    </w:p>
    <w:p w:rsidR="006A2411" w:rsidRDefault="006A2411" w:rsidP="006A24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(poraba zbranih sredstev)</w:t>
      </w:r>
    </w:p>
    <w:p w:rsidR="00753518" w:rsidRPr="00BE244C" w:rsidRDefault="00753518" w:rsidP="006A241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753518" w:rsidRPr="00BE244C" w:rsidRDefault="00753518" w:rsidP="0075351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 xml:space="preserve">Zbrana sredstva na računu </w:t>
      </w:r>
      <w:r w:rsidR="008C386A" w:rsidRPr="00BE244C">
        <w:rPr>
          <w:rFonts w:asciiTheme="minorHAnsi" w:hAnsiTheme="minorHAnsi" w:cstheme="minorHAnsi"/>
        </w:rPr>
        <w:t>Šolskega sklada se porabi za</w:t>
      </w:r>
      <w:r w:rsidRPr="00BE244C">
        <w:rPr>
          <w:rFonts w:asciiTheme="minorHAnsi" w:hAnsiTheme="minorHAnsi" w:cstheme="minorHAnsi"/>
        </w:rPr>
        <w:t>:</w:t>
      </w:r>
    </w:p>
    <w:p w:rsidR="00753518" w:rsidRPr="00BE244C" w:rsidRDefault="00753518" w:rsidP="0075351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sofinanciranje dejavnosti otrok socialno šibkih družin;</w:t>
      </w:r>
    </w:p>
    <w:p w:rsidR="00753518" w:rsidRDefault="00753518" w:rsidP="00D753D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 xml:space="preserve">sofinanciranje </w:t>
      </w:r>
      <w:r w:rsidR="00D753D3" w:rsidRPr="00BE244C">
        <w:rPr>
          <w:rFonts w:asciiTheme="minorHAnsi" w:eastAsia="Cambria" w:hAnsiTheme="minorHAnsi" w:cstheme="minorHAnsi"/>
        </w:rPr>
        <w:t>prevoza obveznega in nadstandardnega progama</w:t>
      </w:r>
      <w:r w:rsidRPr="00BE244C">
        <w:rPr>
          <w:rFonts w:asciiTheme="minorHAnsi" w:hAnsiTheme="minorHAnsi" w:cstheme="minorHAnsi"/>
        </w:rPr>
        <w:t>;</w:t>
      </w:r>
    </w:p>
    <w:p w:rsidR="006A2411" w:rsidRDefault="006A2411" w:rsidP="006A241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A2411" w:rsidRDefault="006A2411" w:rsidP="006A241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A2411" w:rsidRDefault="006A2411" w:rsidP="006A241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A2411" w:rsidRPr="00BE244C" w:rsidRDefault="006A2411" w:rsidP="006A241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53518" w:rsidRPr="00BE244C" w:rsidRDefault="00753518" w:rsidP="0075351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izvajanje dejavnosti za nadarjene učence;</w:t>
      </w:r>
    </w:p>
    <w:p w:rsidR="00753518" w:rsidRPr="00BE244C" w:rsidRDefault="008C386A" w:rsidP="0075351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BE244C">
        <w:rPr>
          <w:rFonts w:asciiTheme="minorHAnsi" w:hAnsiTheme="minorHAnsi" w:cstheme="minorHAnsi"/>
        </w:rPr>
        <w:t>sofinaciranje</w:t>
      </w:r>
      <w:proofErr w:type="spellEnd"/>
      <w:r w:rsidRPr="00BE244C">
        <w:rPr>
          <w:rFonts w:asciiTheme="minorHAnsi" w:hAnsiTheme="minorHAnsi" w:cstheme="minorHAnsi"/>
        </w:rPr>
        <w:t xml:space="preserve"> nadstandardne opreme in/ali pripomočkov za izvajanje nadstandardnega programa</w:t>
      </w:r>
    </w:p>
    <w:p w:rsidR="00753518" w:rsidRPr="00BE244C" w:rsidRDefault="00753518" w:rsidP="0075351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53518" w:rsidRPr="00BE244C" w:rsidRDefault="00753518" w:rsidP="0075351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Porabo denarja predsednik odobri s sklepom. Ob porabi večjega zneska zbranih sredstev pridobi soglasje članov Upravnega odbora šolskega sklada. Soglasje pridobi na sestanku ali korespondenčni seji.</w:t>
      </w:r>
    </w:p>
    <w:p w:rsidR="00753518" w:rsidRPr="00BE244C" w:rsidRDefault="00753518" w:rsidP="0075351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A2411" w:rsidRDefault="006A2411" w:rsidP="006A24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11</w:t>
      </w:r>
      <w:r w:rsidRPr="00D01B92">
        <w:rPr>
          <w:rFonts w:asciiTheme="minorHAnsi" w:hAnsiTheme="minorHAnsi" w:cstheme="minorHAnsi"/>
          <w:b/>
          <w:bCs/>
        </w:rPr>
        <w:t>. člen</w:t>
      </w:r>
    </w:p>
    <w:p w:rsidR="00753518" w:rsidRPr="006A2411" w:rsidRDefault="006A2411" w:rsidP="006A24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(oddaja vloge)</w:t>
      </w:r>
    </w:p>
    <w:p w:rsidR="00753518" w:rsidRPr="00BE244C" w:rsidRDefault="00753518" w:rsidP="0075351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753518" w:rsidRPr="00BE244C" w:rsidRDefault="00753518" w:rsidP="00753518">
      <w:pPr>
        <w:ind w:left="352" w:right="756" w:hanging="33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 xml:space="preserve">Predloge za pridobitev sredstev iz šolskega sklada lahko vložijo: </w:t>
      </w:r>
    </w:p>
    <w:p w:rsidR="00753518" w:rsidRPr="00BE244C" w:rsidRDefault="00753518" w:rsidP="00753518">
      <w:pPr>
        <w:pStyle w:val="Odstavekseznama"/>
        <w:numPr>
          <w:ilvl w:val="0"/>
          <w:numId w:val="1"/>
        </w:numPr>
        <w:ind w:right="756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 xml:space="preserve">starši/ skrbniki učencev/otrok zavoda, </w:t>
      </w:r>
    </w:p>
    <w:p w:rsidR="00753518" w:rsidRPr="00BE244C" w:rsidRDefault="00753518" w:rsidP="00753518">
      <w:pPr>
        <w:pStyle w:val="Odstavekseznama"/>
        <w:numPr>
          <w:ilvl w:val="0"/>
          <w:numId w:val="1"/>
        </w:numPr>
        <w:ind w:right="756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 xml:space="preserve">svetovalna služba zavoda, </w:t>
      </w:r>
    </w:p>
    <w:p w:rsidR="00753518" w:rsidRPr="00BE244C" w:rsidRDefault="00753518" w:rsidP="00753518">
      <w:pPr>
        <w:pStyle w:val="Odstavekseznama"/>
        <w:numPr>
          <w:ilvl w:val="0"/>
          <w:numId w:val="1"/>
        </w:numPr>
        <w:ind w:right="756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učitelji</w:t>
      </w:r>
    </w:p>
    <w:p w:rsidR="00753518" w:rsidRPr="00BE244C" w:rsidRDefault="00753518" w:rsidP="00753518">
      <w:pPr>
        <w:pStyle w:val="Odstavekseznama"/>
        <w:ind w:right="756"/>
        <w:rPr>
          <w:rFonts w:asciiTheme="minorHAnsi" w:hAnsiTheme="minorHAnsi" w:cstheme="minorHAnsi"/>
        </w:rPr>
      </w:pPr>
    </w:p>
    <w:p w:rsidR="00753518" w:rsidRPr="00BE244C" w:rsidRDefault="00753518" w:rsidP="00753518">
      <w:pPr>
        <w:spacing w:after="18"/>
        <w:ind w:left="17" w:right="2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Vlogo z vsemi potrebnimi dokazili se lahko odda osebno v tajništvu zavoda oziroma se pošlje po pošti na naslov Osnovna Šola Antona Globočnika Postojna, Cesta na Kremenco 2, 6230 Postojna s pripisom: »za šolski sklad«. Obvez</w:t>
      </w:r>
      <w:r w:rsidR="006A2411">
        <w:rPr>
          <w:rFonts w:asciiTheme="minorHAnsi" w:hAnsiTheme="minorHAnsi" w:cstheme="minorHAnsi"/>
        </w:rPr>
        <w:t xml:space="preserve">ne priloge k vlogi </w:t>
      </w:r>
      <w:r w:rsidRPr="00BE244C">
        <w:rPr>
          <w:rFonts w:asciiTheme="minorHAnsi" w:hAnsiTheme="minorHAnsi" w:cstheme="minorHAnsi"/>
        </w:rPr>
        <w:t>za starše/skrbnike učencev/otrok zavoda so:</w:t>
      </w:r>
    </w:p>
    <w:p w:rsidR="00753518" w:rsidRPr="00BE244C" w:rsidRDefault="00753518" w:rsidP="00753518">
      <w:pPr>
        <w:pStyle w:val="Odstavekseznama"/>
        <w:numPr>
          <w:ilvl w:val="0"/>
          <w:numId w:val="2"/>
        </w:numPr>
        <w:spacing w:after="258"/>
        <w:ind w:right="3319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veljavna odločba o otroškem dodatku,</w:t>
      </w:r>
    </w:p>
    <w:p w:rsidR="00753518" w:rsidRPr="00BE244C" w:rsidRDefault="00753518" w:rsidP="00753518">
      <w:pPr>
        <w:pStyle w:val="Odstavekseznama"/>
        <w:numPr>
          <w:ilvl w:val="0"/>
          <w:numId w:val="2"/>
        </w:numPr>
        <w:spacing w:after="25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 xml:space="preserve">veljavna odločba o prejemanju denarne socialne pomoči, </w:t>
      </w:r>
    </w:p>
    <w:p w:rsidR="00753518" w:rsidRPr="00BE244C" w:rsidRDefault="00753518" w:rsidP="00753518">
      <w:pPr>
        <w:pStyle w:val="Odstavekseznama"/>
        <w:numPr>
          <w:ilvl w:val="0"/>
          <w:numId w:val="2"/>
        </w:numPr>
        <w:spacing w:after="25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 xml:space="preserve">dokazilo o brezposelnosti, </w:t>
      </w:r>
    </w:p>
    <w:p w:rsidR="007206F7" w:rsidRPr="00BE244C" w:rsidRDefault="00753518" w:rsidP="007206F7">
      <w:pPr>
        <w:pStyle w:val="Odstavekseznama"/>
        <w:numPr>
          <w:ilvl w:val="0"/>
          <w:numId w:val="2"/>
        </w:numPr>
        <w:spacing w:after="25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ustrezna dokazila glede specifike v družini.</w:t>
      </w:r>
    </w:p>
    <w:p w:rsidR="00753518" w:rsidRPr="00BE244C" w:rsidRDefault="00753518" w:rsidP="007206F7">
      <w:pPr>
        <w:spacing w:after="25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Vlogo z vsemi potrebnimi dokazili vlagatelj odda v tajništvo zavoda, kjer se vloga evidentira.</w:t>
      </w:r>
    </w:p>
    <w:p w:rsidR="00753518" w:rsidRPr="00BE244C" w:rsidRDefault="00753518" w:rsidP="00753518">
      <w:pPr>
        <w:ind w:left="17" w:right="2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V kolikor vlogi niso priložena vsa potrebna dokazila, se vlagatelja pozove, da v roku 8 dni dopolni vlogo. V kolikor vloga ni dopolnjena v zakonsko določenem roku, se vloga zavrže.</w:t>
      </w:r>
    </w:p>
    <w:p w:rsidR="00753518" w:rsidRPr="00BE244C" w:rsidRDefault="00753518" w:rsidP="00753518">
      <w:pPr>
        <w:ind w:left="17" w:right="28"/>
        <w:rPr>
          <w:rFonts w:asciiTheme="minorHAnsi" w:hAnsiTheme="minorHAnsi" w:cstheme="minorHAnsi"/>
        </w:rPr>
      </w:pPr>
    </w:p>
    <w:p w:rsidR="00FA102C" w:rsidRPr="00BE244C" w:rsidRDefault="00753518" w:rsidP="00FA102C">
      <w:pPr>
        <w:ind w:left="17" w:right="2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Vlogo se lahko pošlje kadarkoli v šolskem letu.</w:t>
      </w:r>
      <w:r w:rsidR="00FA102C" w:rsidRPr="00FA102C">
        <w:rPr>
          <w:rFonts w:asciiTheme="minorHAnsi" w:hAnsiTheme="minorHAnsi" w:cstheme="minorHAnsi"/>
        </w:rPr>
        <w:t xml:space="preserve"> </w:t>
      </w:r>
      <w:r w:rsidR="00FA102C" w:rsidRPr="00BE244C">
        <w:rPr>
          <w:rFonts w:asciiTheme="minorHAnsi" w:hAnsiTheme="minorHAnsi" w:cstheme="minorHAnsi"/>
        </w:rPr>
        <w:t>Upravni odbor vsako prispelo vlogo obravnava individualno, najkasneje v roku 15 dni od prejema.</w:t>
      </w:r>
    </w:p>
    <w:p w:rsidR="00753518" w:rsidRPr="00BE244C" w:rsidRDefault="00753518" w:rsidP="00753518">
      <w:pPr>
        <w:ind w:left="17" w:right="28"/>
        <w:rPr>
          <w:rFonts w:asciiTheme="minorHAnsi" w:hAnsiTheme="minorHAnsi" w:cstheme="minorHAnsi"/>
        </w:rPr>
      </w:pPr>
    </w:p>
    <w:p w:rsidR="00753518" w:rsidRPr="00BE244C" w:rsidRDefault="00753518" w:rsidP="003525F2">
      <w:pPr>
        <w:ind w:right="2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>Oddana vloga ne zagotavlja, da je prosilec upravičen do denarne pomoči iz sredstev šolskega sklada.</w:t>
      </w:r>
    </w:p>
    <w:p w:rsidR="00753518" w:rsidRPr="00BE244C" w:rsidRDefault="00753518" w:rsidP="00753518">
      <w:pPr>
        <w:ind w:left="17" w:right="28"/>
        <w:rPr>
          <w:rFonts w:asciiTheme="minorHAnsi" w:hAnsiTheme="minorHAnsi" w:cstheme="minorHAnsi"/>
        </w:rPr>
      </w:pPr>
    </w:p>
    <w:p w:rsidR="00753518" w:rsidRPr="00BE244C" w:rsidRDefault="00753518" w:rsidP="00753518">
      <w:pPr>
        <w:ind w:left="17" w:right="28"/>
        <w:rPr>
          <w:rFonts w:asciiTheme="minorHAnsi" w:hAnsiTheme="minorHAnsi" w:cstheme="minorHAnsi"/>
        </w:rPr>
      </w:pPr>
      <w:r w:rsidRPr="00BE244C">
        <w:rPr>
          <w:rFonts w:asciiTheme="minorHAnsi" w:hAnsiTheme="minorHAnsi" w:cstheme="minorHAnsi"/>
        </w:rPr>
        <w:t xml:space="preserve">O upravičenosti do denarne pomoči odloča upravni odbor za vsakega prosilca posebej na podlagi razpoložljivih informacij </w:t>
      </w:r>
      <w:r w:rsidR="007206F7" w:rsidRPr="00BE244C">
        <w:rPr>
          <w:rFonts w:asciiTheme="minorHAnsi" w:hAnsiTheme="minorHAnsi" w:cstheme="minorHAnsi"/>
        </w:rPr>
        <w:t>in zmogljivosti šolskega sklada.</w:t>
      </w:r>
    </w:p>
    <w:p w:rsidR="00753518" w:rsidRPr="00BE244C" w:rsidRDefault="00753518" w:rsidP="0075351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551241" w:rsidRPr="00BE244C" w:rsidRDefault="00551241" w:rsidP="00551241">
      <w:pPr>
        <w:keepNext/>
        <w:keepLines/>
        <w:spacing w:after="3" w:line="265" w:lineRule="auto"/>
        <w:ind w:left="82" w:right="101" w:hanging="10"/>
        <w:jc w:val="center"/>
        <w:outlineLvl w:val="1"/>
        <w:rPr>
          <w:rFonts w:asciiTheme="minorHAnsi" w:eastAsia="Calibri" w:hAnsiTheme="minorHAnsi" w:cstheme="minorHAnsi"/>
          <w:b/>
          <w:color w:val="000000"/>
        </w:rPr>
      </w:pPr>
      <w:r w:rsidRPr="00BE244C">
        <w:rPr>
          <w:rFonts w:asciiTheme="minorHAnsi" w:eastAsia="Calibri" w:hAnsiTheme="minorHAnsi" w:cstheme="minorHAnsi"/>
          <w:b/>
          <w:color w:val="000000"/>
        </w:rPr>
        <w:t>12. člen</w:t>
      </w:r>
    </w:p>
    <w:p w:rsidR="00551241" w:rsidRPr="00BE244C" w:rsidRDefault="00551241" w:rsidP="00551241">
      <w:pPr>
        <w:spacing w:after="317" w:line="261" w:lineRule="auto"/>
        <w:ind w:left="17" w:right="28" w:hanging="3"/>
        <w:jc w:val="both"/>
        <w:rPr>
          <w:rFonts w:asciiTheme="minorHAnsi" w:eastAsia="Calibri" w:hAnsiTheme="minorHAnsi" w:cstheme="minorHAnsi"/>
          <w:color w:val="000000"/>
        </w:rPr>
      </w:pPr>
      <w:r w:rsidRPr="00BE244C">
        <w:rPr>
          <w:rFonts w:asciiTheme="minorHAnsi" w:eastAsia="Calibri" w:hAnsiTheme="minorHAnsi" w:cstheme="minorHAnsi"/>
          <w:color w:val="000000"/>
        </w:rPr>
        <w:t>S poimenskim seznamom učencev/otrok, ki jim upravni odbor dodeli sredstva iz šolskega sklada, se ravna v skladu z zakonodajo o varovanju osebnih podatkov. Pri odločanju o dodelitvi sredstev mora upravni odbor upoštevati ta pravilnik in predpise s področja varstva osebnih podatkov ter davčne zakonodaje.</w:t>
      </w:r>
    </w:p>
    <w:p w:rsidR="00753518" w:rsidRPr="00BE244C" w:rsidRDefault="00753518" w:rsidP="0075351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0235B2" w:rsidRPr="000235B2" w:rsidRDefault="000235B2" w:rsidP="000235B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u w:val="single"/>
        </w:rPr>
      </w:pPr>
      <w:r w:rsidRPr="000235B2">
        <w:rPr>
          <w:rFonts w:asciiTheme="minorHAnsi" w:hAnsiTheme="minorHAnsi" w:cstheme="minorHAnsi"/>
          <w:b/>
          <w:bCs/>
          <w:sz w:val="28"/>
          <w:u w:val="single"/>
        </w:rPr>
        <w:t>III. ORGANI IN ORGANIZACIJA ŠOLSKEGA SKLADA</w:t>
      </w:r>
    </w:p>
    <w:p w:rsidR="00A5646F" w:rsidRDefault="00A5646F" w:rsidP="00A564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A5646F" w:rsidRDefault="00551241" w:rsidP="00A564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13</w:t>
      </w:r>
      <w:r w:rsidR="00A5646F" w:rsidRPr="00D01B92">
        <w:rPr>
          <w:rFonts w:asciiTheme="minorHAnsi" w:hAnsiTheme="minorHAnsi" w:cstheme="minorHAnsi"/>
          <w:b/>
          <w:bCs/>
        </w:rPr>
        <w:t>. člen</w:t>
      </w:r>
    </w:p>
    <w:p w:rsidR="00753518" w:rsidRDefault="00753518" w:rsidP="00A5646F">
      <w:pPr>
        <w:ind w:right="28"/>
        <w:rPr>
          <w:rFonts w:asciiTheme="minorHAnsi" w:hAnsiTheme="minorHAnsi" w:cstheme="minorHAnsi"/>
        </w:rPr>
      </w:pPr>
    </w:p>
    <w:p w:rsidR="00C45BEA" w:rsidRDefault="00C45BEA" w:rsidP="00F84AF1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C45BEA">
        <w:rPr>
          <w:rFonts w:asciiTheme="minorHAnsi" w:hAnsiTheme="minorHAnsi" w:cstheme="minorHAnsi"/>
        </w:rPr>
        <w:t>Upravni odbor šolskega sklada ima predsednika in šest članov. Člane upravnega odbora šolskega sklada imenuje svet staršev.</w:t>
      </w:r>
    </w:p>
    <w:p w:rsidR="00F84AF1" w:rsidRPr="00C45BEA" w:rsidRDefault="00F84AF1" w:rsidP="00F84AF1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</w:p>
    <w:p w:rsidR="00874C9D" w:rsidRDefault="00874C9D" w:rsidP="00C45BEA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</w:rPr>
      </w:pPr>
    </w:p>
    <w:p w:rsidR="00C45BEA" w:rsidRPr="00C45BEA" w:rsidRDefault="00C45BEA" w:rsidP="00C45BEA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</w:rPr>
      </w:pPr>
      <w:r w:rsidRPr="00C45BEA">
        <w:rPr>
          <w:rFonts w:asciiTheme="minorHAnsi" w:hAnsiTheme="minorHAnsi" w:cstheme="minorHAnsi"/>
        </w:rPr>
        <w:t>Upravni odbor šolskega sklada sestavljajo: </w:t>
      </w:r>
    </w:p>
    <w:p w:rsidR="00C45BEA" w:rsidRPr="00C45BEA" w:rsidRDefault="00C45BEA" w:rsidP="00C45BEA">
      <w:pPr>
        <w:numPr>
          <w:ilvl w:val="0"/>
          <w:numId w:val="10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C45BEA">
        <w:rPr>
          <w:rFonts w:asciiTheme="minorHAnsi" w:hAnsiTheme="minorHAnsi" w:cstheme="minorHAnsi"/>
        </w:rPr>
        <w:t>najmanj trije predstavniki zavoda, ki jih predlaga svet zavoda,</w:t>
      </w:r>
    </w:p>
    <w:p w:rsidR="00C45BEA" w:rsidRPr="00C45BEA" w:rsidRDefault="00C45BEA" w:rsidP="00C45BEA">
      <w:pPr>
        <w:numPr>
          <w:ilvl w:val="0"/>
          <w:numId w:val="10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C45BEA">
        <w:rPr>
          <w:rFonts w:asciiTheme="minorHAnsi" w:hAnsiTheme="minorHAnsi" w:cstheme="minorHAnsi"/>
        </w:rPr>
        <w:t>največ štirje predstavniki staršev, ki jih predlaga svet staršev.</w:t>
      </w:r>
    </w:p>
    <w:p w:rsidR="00C45BEA" w:rsidRPr="00C45BEA" w:rsidRDefault="00C45BEA" w:rsidP="00C45BEA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</w:rPr>
      </w:pPr>
    </w:p>
    <w:p w:rsidR="009D2072" w:rsidRPr="00C45BEA" w:rsidRDefault="00C45BEA" w:rsidP="001B56C5">
      <w:pPr>
        <w:ind w:right="28"/>
        <w:rPr>
          <w:rFonts w:asciiTheme="minorHAnsi" w:hAnsiTheme="minorHAnsi" w:cstheme="minorHAnsi"/>
        </w:rPr>
      </w:pPr>
      <w:r w:rsidRPr="00C45BEA">
        <w:rPr>
          <w:rFonts w:asciiTheme="minorHAnsi" w:eastAsia="Calibri" w:hAnsiTheme="minorHAnsi" w:cstheme="minorHAnsi"/>
          <w:lang w:eastAsia="en-US"/>
        </w:rPr>
        <w:t>Člani upravnega odbora šolskega sklada izmed sebe izvolijo predsednika upravnega odbora šolskega sklada in namestnika predsednika.</w:t>
      </w:r>
    </w:p>
    <w:p w:rsidR="009D2072" w:rsidRDefault="009D2072" w:rsidP="00753518">
      <w:pPr>
        <w:ind w:left="17" w:right="28"/>
        <w:rPr>
          <w:rFonts w:asciiTheme="minorHAnsi" w:hAnsiTheme="minorHAnsi" w:cstheme="minorHAnsi"/>
        </w:rPr>
      </w:pPr>
    </w:p>
    <w:p w:rsidR="009D2072" w:rsidRDefault="009D2072" w:rsidP="00753518">
      <w:pPr>
        <w:ind w:left="17" w:right="28"/>
        <w:rPr>
          <w:rFonts w:asciiTheme="minorHAnsi" w:hAnsiTheme="minorHAnsi" w:cstheme="minorHAnsi"/>
        </w:rPr>
      </w:pPr>
    </w:p>
    <w:p w:rsidR="00A5646F" w:rsidRDefault="00551241" w:rsidP="00A564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14</w:t>
      </w:r>
      <w:r w:rsidR="00A5646F" w:rsidRPr="00D01B92">
        <w:rPr>
          <w:rFonts w:asciiTheme="minorHAnsi" w:hAnsiTheme="minorHAnsi" w:cstheme="minorHAnsi"/>
          <w:b/>
          <w:bCs/>
        </w:rPr>
        <w:t>. člen</w:t>
      </w:r>
    </w:p>
    <w:p w:rsidR="009D2072" w:rsidRDefault="009D2072" w:rsidP="00753518">
      <w:pPr>
        <w:ind w:left="17" w:right="28"/>
        <w:rPr>
          <w:rFonts w:asciiTheme="minorHAnsi" w:hAnsiTheme="minorHAnsi" w:cstheme="minorHAnsi"/>
        </w:rPr>
      </w:pPr>
    </w:p>
    <w:p w:rsidR="00A5646F" w:rsidRPr="00A5646F" w:rsidRDefault="00A5646F" w:rsidP="009175C5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A5646F">
        <w:rPr>
          <w:rFonts w:asciiTheme="minorHAnsi" w:hAnsiTheme="minorHAnsi" w:cstheme="minorHAnsi"/>
        </w:rPr>
        <w:t>Mandat članov upravnega odbora šolskega sklada je štiri leta. Člani upravnega odbora šolskega sklada so vanj lahko ponovno imenovani.</w:t>
      </w:r>
    </w:p>
    <w:p w:rsidR="009D2072" w:rsidRPr="00A5646F" w:rsidRDefault="00A5646F" w:rsidP="00A5646F">
      <w:pPr>
        <w:ind w:left="17" w:right="28"/>
        <w:rPr>
          <w:rFonts w:asciiTheme="minorHAnsi" w:hAnsiTheme="minorHAnsi" w:cstheme="minorHAnsi"/>
        </w:rPr>
      </w:pPr>
      <w:r w:rsidRPr="00A5646F">
        <w:rPr>
          <w:rFonts w:asciiTheme="minorHAnsi" w:eastAsia="Calibri" w:hAnsiTheme="minorHAnsi" w:cstheme="minorHAnsi"/>
          <w:lang w:eastAsia="en-US"/>
        </w:rPr>
        <w:t>Članu upravnega odbora šolskega sklada lahko preneha funkcija pred potekom mandata na lastno željo, zaradi zunanjih okoliščin (prenehanje delovnega razmerja v šoli, izpis otroka iz šole) ali kadar je razrešen. V teh primerih svet staršev izvede nadomestno imenovanje člana</w:t>
      </w:r>
      <w:r>
        <w:rPr>
          <w:rFonts w:asciiTheme="minorHAnsi" w:eastAsia="Calibri" w:hAnsiTheme="minorHAnsi" w:cstheme="minorHAnsi"/>
          <w:lang w:eastAsia="en-US"/>
        </w:rPr>
        <w:t>.</w:t>
      </w:r>
    </w:p>
    <w:p w:rsidR="009D2072" w:rsidRDefault="009D2072" w:rsidP="00753518">
      <w:pPr>
        <w:ind w:left="17" w:right="28"/>
        <w:rPr>
          <w:rFonts w:asciiTheme="minorHAnsi" w:hAnsiTheme="minorHAnsi" w:cstheme="minorHAnsi"/>
        </w:rPr>
      </w:pPr>
    </w:p>
    <w:p w:rsidR="00C373EE" w:rsidRDefault="00551241" w:rsidP="00C373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15</w:t>
      </w:r>
      <w:r w:rsidR="00C373EE" w:rsidRPr="00D01B92">
        <w:rPr>
          <w:rFonts w:asciiTheme="minorHAnsi" w:hAnsiTheme="minorHAnsi" w:cstheme="minorHAnsi"/>
          <w:b/>
          <w:bCs/>
        </w:rPr>
        <w:t>. člen</w:t>
      </w:r>
    </w:p>
    <w:p w:rsidR="00C373EE" w:rsidRPr="00A5646F" w:rsidRDefault="00C373EE" w:rsidP="00753518">
      <w:pPr>
        <w:ind w:left="17" w:right="28"/>
        <w:rPr>
          <w:rFonts w:asciiTheme="minorHAnsi" w:hAnsiTheme="minorHAnsi" w:cstheme="minorHAnsi"/>
        </w:rPr>
      </w:pPr>
    </w:p>
    <w:p w:rsidR="00C373EE" w:rsidRPr="00C373EE" w:rsidRDefault="00C373EE" w:rsidP="00C373EE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</w:rPr>
      </w:pPr>
      <w:r w:rsidRPr="00C373EE">
        <w:rPr>
          <w:rFonts w:asciiTheme="minorHAnsi" w:hAnsiTheme="minorHAnsi" w:cstheme="minorHAnsi"/>
        </w:rPr>
        <w:t>Pris</w:t>
      </w:r>
      <w:r w:rsidR="00067547">
        <w:rPr>
          <w:rFonts w:asciiTheme="minorHAnsi" w:hAnsiTheme="minorHAnsi" w:cstheme="minorHAnsi"/>
        </w:rPr>
        <w:t>t</w:t>
      </w:r>
      <w:r w:rsidRPr="00C373EE">
        <w:rPr>
          <w:rFonts w:asciiTheme="minorHAnsi" w:hAnsiTheme="minorHAnsi" w:cstheme="minorHAnsi"/>
        </w:rPr>
        <w:t>ojnosti upravnega odbora šolskega sklada:</w:t>
      </w:r>
    </w:p>
    <w:p w:rsidR="00C373EE" w:rsidRPr="00C373EE" w:rsidRDefault="00C373EE" w:rsidP="00C373EE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C373EE">
        <w:rPr>
          <w:rFonts w:asciiTheme="minorHAnsi" w:hAnsiTheme="minorHAnsi" w:cstheme="minorHAnsi"/>
        </w:rPr>
        <w:t>sprejme letni program dela in finančni načrt,</w:t>
      </w:r>
    </w:p>
    <w:p w:rsidR="00C373EE" w:rsidRPr="00C373EE" w:rsidRDefault="00C373EE" w:rsidP="00C373EE">
      <w:pPr>
        <w:numPr>
          <w:ilvl w:val="0"/>
          <w:numId w:val="11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C373EE">
        <w:rPr>
          <w:rFonts w:asciiTheme="minorHAnsi" w:hAnsiTheme="minorHAnsi" w:cstheme="minorHAnsi"/>
        </w:rPr>
        <w:t>sprejme poročilo o realizaciji letnega programa dela,</w:t>
      </w:r>
    </w:p>
    <w:p w:rsidR="00C373EE" w:rsidRPr="00C373EE" w:rsidRDefault="00C373EE" w:rsidP="00C373EE">
      <w:pPr>
        <w:numPr>
          <w:ilvl w:val="0"/>
          <w:numId w:val="11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C373EE">
        <w:rPr>
          <w:rFonts w:asciiTheme="minorHAnsi" w:hAnsiTheme="minorHAnsi" w:cstheme="minorHAnsi"/>
        </w:rPr>
        <w:t>določa merila za dodeljevanje sredstev, kadar niso določena z drugimi predpisi,</w:t>
      </w:r>
    </w:p>
    <w:p w:rsidR="00C373EE" w:rsidRPr="00C373EE" w:rsidRDefault="00C373EE" w:rsidP="00C373EE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C373EE">
        <w:rPr>
          <w:rFonts w:asciiTheme="minorHAnsi" w:hAnsiTheme="minorHAnsi" w:cstheme="minorHAnsi"/>
        </w:rPr>
        <w:t>odloča o porabi sredstev,</w:t>
      </w:r>
    </w:p>
    <w:p w:rsidR="00C373EE" w:rsidRPr="00C373EE" w:rsidRDefault="00C373EE" w:rsidP="00C373EE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C373EE">
        <w:rPr>
          <w:rFonts w:asciiTheme="minorHAnsi" w:hAnsiTheme="minorHAnsi" w:cstheme="minorHAnsi"/>
        </w:rPr>
        <w:t>oblikuje in posreduje ponudbe za sodelovanje, sponzorstvo in donatorstvo fizičnim in pravnim osebam,</w:t>
      </w:r>
    </w:p>
    <w:p w:rsidR="00C373EE" w:rsidRPr="00C373EE" w:rsidRDefault="00C373EE" w:rsidP="00C373EE">
      <w:pPr>
        <w:numPr>
          <w:ilvl w:val="0"/>
          <w:numId w:val="11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C373EE">
        <w:rPr>
          <w:rFonts w:asciiTheme="minorHAnsi" w:hAnsiTheme="minorHAnsi" w:cstheme="minorHAnsi"/>
        </w:rPr>
        <w:t>skrbi za promocijo šolskega sklada,</w:t>
      </w:r>
    </w:p>
    <w:p w:rsidR="00C373EE" w:rsidRPr="00C373EE" w:rsidRDefault="00C373EE" w:rsidP="00C373EE">
      <w:pPr>
        <w:numPr>
          <w:ilvl w:val="0"/>
          <w:numId w:val="11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C373EE">
        <w:rPr>
          <w:rFonts w:asciiTheme="minorHAnsi" w:hAnsiTheme="minorHAnsi" w:cstheme="minorHAnsi"/>
        </w:rPr>
        <w:t>drugo.</w:t>
      </w:r>
    </w:p>
    <w:p w:rsidR="00C373EE" w:rsidRPr="00C373EE" w:rsidRDefault="00C373EE" w:rsidP="00C373EE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:rsidR="0032722E" w:rsidRDefault="00551241" w:rsidP="003272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16</w:t>
      </w:r>
      <w:r w:rsidR="0032722E" w:rsidRPr="00D01B92">
        <w:rPr>
          <w:rFonts w:asciiTheme="minorHAnsi" w:hAnsiTheme="minorHAnsi" w:cstheme="minorHAnsi"/>
          <w:b/>
          <w:bCs/>
        </w:rPr>
        <w:t>. člen</w:t>
      </w:r>
    </w:p>
    <w:p w:rsidR="009D2072" w:rsidRDefault="009D2072" w:rsidP="00753518">
      <w:pPr>
        <w:ind w:left="17" w:right="28"/>
        <w:rPr>
          <w:rFonts w:asciiTheme="minorHAnsi" w:hAnsiTheme="minorHAnsi" w:cstheme="minorHAnsi"/>
        </w:rPr>
      </w:pPr>
    </w:p>
    <w:p w:rsidR="0032722E" w:rsidRPr="0032722E" w:rsidRDefault="0032722E" w:rsidP="0032722E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  <w:r w:rsidRPr="0032722E">
        <w:rPr>
          <w:rFonts w:asciiTheme="minorHAnsi" w:hAnsiTheme="minorHAnsi" w:cstheme="minorHAnsi"/>
        </w:rPr>
        <w:t>Upravni odbor šolskega sklada se konstituira na prvi seji, ki jo do izvolitve predsednika skliče in vodi ravnatelj.</w:t>
      </w:r>
    </w:p>
    <w:p w:rsidR="0032722E" w:rsidRDefault="00551241" w:rsidP="003272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17</w:t>
      </w:r>
      <w:r w:rsidR="0032722E" w:rsidRPr="00D01B92">
        <w:rPr>
          <w:rFonts w:asciiTheme="minorHAnsi" w:hAnsiTheme="minorHAnsi" w:cstheme="minorHAnsi"/>
          <w:b/>
          <w:bCs/>
        </w:rPr>
        <w:t>. člen</w:t>
      </w:r>
    </w:p>
    <w:p w:rsidR="0032722E" w:rsidRDefault="0032722E" w:rsidP="003272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32722E" w:rsidRPr="0032722E" w:rsidRDefault="0032722E" w:rsidP="0032722E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  <w:r w:rsidRPr="0032722E">
        <w:rPr>
          <w:rFonts w:asciiTheme="minorHAnsi" w:hAnsiTheme="minorHAnsi" w:cstheme="minorHAnsi"/>
        </w:rPr>
        <w:t>Upravni odbor šolskega sklada odloča na sejah z večino glasov vseh članov. Upravni odbor šolskega sklada o predlogih sklepov glasuje praviloma javno, izjemoma pa tudi tajno. O tem odloči večina vseh članov upravnega odbora šolskega sklada. O svojih sejah upravni odbor šolskega sklada vodi zapisnik.</w:t>
      </w:r>
    </w:p>
    <w:p w:rsidR="0032722E" w:rsidRDefault="00551241" w:rsidP="003272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18</w:t>
      </w:r>
      <w:r w:rsidR="0032722E" w:rsidRPr="00D01B92">
        <w:rPr>
          <w:rFonts w:asciiTheme="minorHAnsi" w:hAnsiTheme="minorHAnsi" w:cstheme="minorHAnsi"/>
          <w:b/>
          <w:bCs/>
        </w:rPr>
        <w:t>. člen</w:t>
      </w:r>
    </w:p>
    <w:p w:rsidR="0032722E" w:rsidRDefault="0032722E" w:rsidP="003272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32722E" w:rsidRDefault="0032722E" w:rsidP="0032722E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  <w:r w:rsidRPr="0032722E">
        <w:rPr>
          <w:rFonts w:asciiTheme="minorHAnsi" w:hAnsiTheme="minorHAnsi" w:cstheme="minorHAnsi"/>
        </w:rPr>
        <w:t>Predsednik upravnega odbora šolskega sklada zastopa in predstavlja šolski sklad, ravnatelj šole pa je v skladu s sklepi upravnega odbora šolskega sklada pooblaščen, da v imenu in za račun šolskega sklada sklepa vse pogodbe ter opravlja druga pravna in finančna opravila v skladu s svojimi pristojnostmi.</w:t>
      </w:r>
    </w:p>
    <w:p w:rsidR="00551241" w:rsidRDefault="00551241" w:rsidP="0032722E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21578E" w:rsidRDefault="0021578E" w:rsidP="0032722E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21578E" w:rsidRDefault="0021578E" w:rsidP="0032722E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21578E" w:rsidRDefault="0021578E" w:rsidP="0032722E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551241" w:rsidRPr="0032722E" w:rsidRDefault="00551241" w:rsidP="0032722E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D90464" w:rsidRDefault="00551241" w:rsidP="00D9046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32722E" w:rsidRPr="00D01B92">
        <w:rPr>
          <w:rFonts w:asciiTheme="minorHAnsi" w:hAnsiTheme="minorHAnsi" w:cstheme="minorHAnsi"/>
          <w:b/>
          <w:bCs/>
        </w:rPr>
        <w:t>. člen</w:t>
      </w:r>
    </w:p>
    <w:p w:rsidR="00D90464" w:rsidRPr="00D90464" w:rsidRDefault="00D90464" w:rsidP="00D9046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D90464" w:rsidRPr="00D90464" w:rsidRDefault="00D90464" w:rsidP="00D90464">
      <w:pPr>
        <w:shd w:val="clear" w:color="auto" w:fill="FFFFFF"/>
        <w:spacing w:after="150" w:line="276" w:lineRule="auto"/>
        <w:jc w:val="both"/>
        <w:textAlignment w:val="baseline"/>
        <w:rPr>
          <w:rFonts w:asciiTheme="minorHAnsi" w:hAnsiTheme="minorHAnsi" w:cstheme="minorHAnsi"/>
        </w:rPr>
      </w:pPr>
      <w:r w:rsidRPr="00D90464">
        <w:rPr>
          <w:rFonts w:asciiTheme="minorHAnsi" w:hAnsiTheme="minorHAnsi" w:cstheme="minorHAnsi"/>
        </w:rPr>
        <w:t xml:space="preserve">Upravni odbor šolskega sklada o svojem delovanju obvešča svet staršev, ravnatelja, svet zavoda in drugo zainteresirano javnost. </w:t>
      </w:r>
    </w:p>
    <w:p w:rsidR="00044D1B" w:rsidRDefault="00044D1B" w:rsidP="00044D1B">
      <w:pPr>
        <w:autoSpaceDE w:val="0"/>
        <w:autoSpaceDN w:val="0"/>
        <w:adjustRightInd w:val="0"/>
        <w:rPr>
          <w:b/>
          <w:bCs/>
          <w:u w:val="single"/>
        </w:rPr>
      </w:pPr>
    </w:p>
    <w:p w:rsidR="00044D1B" w:rsidRDefault="00044D1B" w:rsidP="00044D1B">
      <w:pPr>
        <w:autoSpaceDE w:val="0"/>
        <w:autoSpaceDN w:val="0"/>
        <w:adjustRightInd w:val="0"/>
        <w:rPr>
          <w:b/>
          <w:bCs/>
          <w:u w:val="single"/>
        </w:rPr>
      </w:pPr>
    </w:p>
    <w:p w:rsidR="00044D1B" w:rsidRPr="00433691" w:rsidRDefault="00044D1B" w:rsidP="00044D1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u w:val="single"/>
        </w:rPr>
      </w:pPr>
      <w:r w:rsidRPr="00433691">
        <w:rPr>
          <w:rFonts w:asciiTheme="minorHAnsi" w:hAnsiTheme="minorHAnsi" w:cstheme="minorHAnsi"/>
          <w:b/>
          <w:bCs/>
          <w:sz w:val="28"/>
          <w:u w:val="single"/>
        </w:rPr>
        <w:t>IV. PREHODNE IN KONČNE DOLOČBE</w:t>
      </w:r>
    </w:p>
    <w:p w:rsidR="009D2072" w:rsidRPr="00BE244C" w:rsidRDefault="009D2072" w:rsidP="00753518">
      <w:pPr>
        <w:ind w:left="17" w:right="28"/>
        <w:rPr>
          <w:rFonts w:asciiTheme="minorHAnsi" w:hAnsiTheme="minorHAnsi" w:cstheme="minorHAnsi"/>
        </w:rPr>
      </w:pPr>
    </w:p>
    <w:p w:rsidR="00753518" w:rsidRPr="00BE244C" w:rsidRDefault="00551241" w:rsidP="007206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</w:t>
      </w:r>
      <w:r w:rsidR="00753518" w:rsidRPr="00BE244C">
        <w:rPr>
          <w:rFonts w:asciiTheme="minorHAnsi" w:hAnsiTheme="minorHAnsi" w:cstheme="minorHAnsi"/>
          <w:b/>
        </w:rPr>
        <w:t>. člen</w:t>
      </w: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Pr="00044D1B" w:rsidRDefault="00044D1B" w:rsidP="00044D1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44D1B">
        <w:rPr>
          <w:rFonts w:asciiTheme="minorHAnsi" w:hAnsiTheme="minorHAnsi" w:cstheme="minorHAnsi"/>
        </w:rPr>
        <w:t>Pravila sklada začnejo veljati, ko jih sprejme Upravni odbor sklada.</w:t>
      </w:r>
    </w:p>
    <w:p w:rsidR="00044D1B" w:rsidRPr="00044D1B" w:rsidRDefault="00044D1B" w:rsidP="00044D1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44D1B" w:rsidRPr="00044D1B" w:rsidRDefault="00044D1B" w:rsidP="00044D1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44D1B">
        <w:rPr>
          <w:rFonts w:asciiTheme="minorHAnsi" w:hAnsiTheme="minorHAnsi" w:cstheme="minorHAnsi"/>
        </w:rPr>
        <w:t>Postojna, 15. 11. 2022</w:t>
      </w:r>
    </w:p>
    <w:p w:rsidR="00044D1B" w:rsidRPr="00044D1B" w:rsidRDefault="00044D1B" w:rsidP="00044D1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Pr="00044D1B" w:rsidRDefault="00044D1B" w:rsidP="00F51CD3">
      <w:pPr>
        <w:spacing w:line="259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044D1B">
        <w:rPr>
          <w:rFonts w:asciiTheme="minorHAnsi" w:eastAsiaTheme="minorHAnsi" w:hAnsiTheme="minorHAnsi" w:cstheme="minorHAnsi"/>
          <w:lang w:eastAsia="en-US"/>
        </w:rPr>
        <w:t>Predsednica UO šolskega sklada:</w:t>
      </w:r>
    </w:p>
    <w:p w:rsidR="00044D1B" w:rsidRPr="00044D1B" w:rsidRDefault="00044D1B" w:rsidP="00F51CD3">
      <w:pPr>
        <w:spacing w:line="259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044D1B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                                               Ana Savić</w:t>
      </w: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044D1B" w:rsidRDefault="00044D1B" w:rsidP="007206F7">
      <w:pPr>
        <w:spacing w:after="10"/>
        <w:ind w:right="28"/>
        <w:rPr>
          <w:rFonts w:asciiTheme="minorHAnsi" w:hAnsiTheme="minorHAnsi" w:cstheme="minorHAnsi"/>
        </w:rPr>
      </w:pPr>
    </w:p>
    <w:p w:rsidR="00753518" w:rsidRPr="00BE244C" w:rsidRDefault="00753518" w:rsidP="00753518">
      <w:pPr>
        <w:ind w:left="17" w:right="28"/>
        <w:rPr>
          <w:rFonts w:asciiTheme="minorHAnsi" w:hAnsiTheme="minorHAnsi" w:cstheme="minorHAnsi"/>
        </w:rPr>
      </w:pPr>
    </w:p>
    <w:p w:rsidR="00753518" w:rsidRPr="00BE244C" w:rsidRDefault="00753518" w:rsidP="00753518">
      <w:pPr>
        <w:rPr>
          <w:rFonts w:asciiTheme="minorHAnsi" w:hAnsiTheme="minorHAnsi" w:cstheme="minorHAnsi"/>
        </w:rPr>
      </w:pPr>
    </w:p>
    <w:p w:rsidR="00753518" w:rsidRPr="00BE244C" w:rsidRDefault="00753518" w:rsidP="00753518">
      <w:pPr>
        <w:pStyle w:val="Naslov2"/>
        <w:ind w:left="82"/>
        <w:rPr>
          <w:rFonts w:asciiTheme="minorHAnsi" w:hAnsiTheme="minorHAnsi" w:cstheme="minorHAnsi"/>
          <w:szCs w:val="24"/>
        </w:rPr>
      </w:pPr>
    </w:p>
    <w:p w:rsidR="00753518" w:rsidRPr="00BE244C" w:rsidRDefault="00753518" w:rsidP="00753518">
      <w:pPr>
        <w:rPr>
          <w:rFonts w:asciiTheme="minorHAnsi" w:hAnsiTheme="minorHAnsi" w:cstheme="minorHAnsi"/>
        </w:rPr>
      </w:pPr>
    </w:p>
    <w:p w:rsidR="00FA49E6" w:rsidRPr="00BE244C" w:rsidRDefault="00FA49E6" w:rsidP="00753518">
      <w:pPr>
        <w:rPr>
          <w:rFonts w:asciiTheme="minorHAnsi" w:hAnsiTheme="minorHAnsi" w:cstheme="minorHAnsi"/>
        </w:rPr>
      </w:pPr>
    </w:p>
    <w:p w:rsidR="00FA49E6" w:rsidRPr="00BE244C" w:rsidRDefault="00FA49E6" w:rsidP="00753518">
      <w:pPr>
        <w:pStyle w:val="Naslov1"/>
        <w:rPr>
          <w:rFonts w:asciiTheme="minorHAnsi" w:hAnsiTheme="minorHAnsi" w:cstheme="minorHAnsi"/>
          <w:color w:val="auto"/>
          <w:sz w:val="24"/>
          <w:szCs w:val="24"/>
        </w:rPr>
      </w:pPr>
    </w:p>
    <w:p w:rsidR="00081A5A" w:rsidRPr="00BE244C" w:rsidRDefault="00081A5A" w:rsidP="008937AE">
      <w:pPr>
        <w:rPr>
          <w:rFonts w:asciiTheme="minorHAnsi" w:eastAsia="Calibri" w:hAnsiTheme="minorHAnsi" w:cstheme="minorHAnsi"/>
          <w:color w:val="000000"/>
        </w:rPr>
      </w:pPr>
    </w:p>
    <w:p w:rsidR="00081A5A" w:rsidRPr="00BE244C" w:rsidRDefault="00081A5A" w:rsidP="008937AE">
      <w:pPr>
        <w:rPr>
          <w:rFonts w:asciiTheme="minorHAnsi" w:eastAsia="Calibri" w:hAnsiTheme="minorHAnsi" w:cstheme="minorHAnsi"/>
          <w:color w:val="000000"/>
        </w:rPr>
      </w:pPr>
    </w:p>
    <w:p w:rsidR="00081A5A" w:rsidRPr="00BE244C" w:rsidRDefault="00081A5A" w:rsidP="00054558">
      <w:pPr>
        <w:spacing w:after="3" w:line="265" w:lineRule="auto"/>
        <w:ind w:right="108"/>
        <w:rPr>
          <w:rFonts w:asciiTheme="minorHAnsi" w:eastAsia="Calibri" w:hAnsiTheme="minorHAnsi" w:cstheme="minorHAnsi"/>
          <w:color w:val="000000"/>
        </w:rPr>
      </w:pPr>
    </w:p>
    <w:p w:rsidR="00823A05" w:rsidRPr="00BE244C" w:rsidRDefault="00823A05" w:rsidP="00081A5A">
      <w:pPr>
        <w:keepNext/>
        <w:keepLines/>
        <w:spacing w:after="3" w:line="265" w:lineRule="auto"/>
        <w:ind w:left="82" w:right="101" w:hanging="10"/>
        <w:jc w:val="center"/>
        <w:outlineLvl w:val="1"/>
        <w:rPr>
          <w:rFonts w:asciiTheme="minorHAnsi" w:eastAsia="Calibri" w:hAnsiTheme="minorHAnsi" w:cstheme="minorHAnsi"/>
          <w:b/>
          <w:color w:val="000000"/>
        </w:rPr>
      </w:pPr>
    </w:p>
    <w:p w:rsidR="00081A5A" w:rsidRPr="00BE244C" w:rsidRDefault="00081A5A" w:rsidP="008937AE">
      <w:pPr>
        <w:rPr>
          <w:rFonts w:asciiTheme="minorHAnsi" w:hAnsiTheme="minorHAnsi" w:cstheme="minorHAnsi"/>
        </w:rPr>
      </w:pPr>
    </w:p>
    <w:sectPr w:rsidR="00081A5A" w:rsidRPr="00BE244C" w:rsidSect="00FA49E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378"/>
    <w:multiLevelType w:val="hybridMultilevel"/>
    <w:tmpl w:val="812A98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6937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5180"/>
    <w:multiLevelType w:val="hybridMultilevel"/>
    <w:tmpl w:val="A066FD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4C75"/>
    <w:multiLevelType w:val="hybridMultilevel"/>
    <w:tmpl w:val="EE9A3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4221B"/>
    <w:multiLevelType w:val="hybridMultilevel"/>
    <w:tmpl w:val="3A5A1BA6"/>
    <w:lvl w:ilvl="0" w:tplc="9788BE48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96F436D"/>
    <w:multiLevelType w:val="hybridMultilevel"/>
    <w:tmpl w:val="E2C2EFA6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069A"/>
    <w:multiLevelType w:val="hybridMultilevel"/>
    <w:tmpl w:val="D020F914"/>
    <w:lvl w:ilvl="0" w:tplc="3D8455E6">
      <w:start w:val="1"/>
      <w:numFmt w:val="bullet"/>
      <w:lvlText w:val="•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4A8D8">
      <w:start w:val="1"/>
      <w:numFmt w:val="bullet"/>
      <w:lvlText w:val="o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C6380">
      <w:start w:val="1"/>
      <w:numFmt w:val="bullet"/>
      <w:lvlText w:val="▪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AD878">
      <w:start w:val="1"/>
      <w:numFmt w:val="bullet"/>
      <w:lvlText w:val="•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A459E">
      <w:start w:val="1"/>
      <w:numFmt w:val="bullet"/>
      <w:lvlText w:val="o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EDA72">
      <w:start w:val="1"/>
      <w:numFmt w:val="bullet"/>
      <w:lvlText w:val="▪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CBDE0">
      <w:start w:val="1"/>
      <w:numFmt w:val="bullet"/>
      <w:lvlText w:val="•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0AB1A">
      <w:start w:val="1"/>
      <w:numFmt w:val="bullet"/>
      <w:lvlText w:val="o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788E">
      <w:start w:val="1"/>
      <w:numFmt w:val="bullet"/>
      <w:lvlText w:val="▪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D4A52"/>
    <w:multiLevelType w:val="hybridMultilevel"/>
    <w:tmpl w:val="BD8ADE6E"/>
    <w:lvl w:ilvl="0" w:tplc="9788BE48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5EBF7DB8"/>
    <w:multiLevelType w:val="hybridMultilevel"/>
    <w:tmpl w:val="3DD473DA"/>
    <w:lvl w:ilvl="0" w:tplc="9788B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61846"/>
    <w:multiLevelType w:val="hybridMultilevel"/>
    <w:tmpl w:val="C91029B8"/>
    <w:lvl w:ilvl="0" w:tplc="9788BE48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 w15:restartNumberingAfterBreak="0">
    <w:nsid w:val="65E37879"/>
    <w:multiLevelType w:val="hybridMultilevel"/>
    <w:tmpl w:val="3C281CF6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230D1"/>
    <w:multiLevelType w:val="hybridMultilevel"/>
    <w:tmpl w:val="E3A86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18"/>
    <w:rsid w:val="0001264B"/>
    <w:rsid w:val="000235B2"/>
    <w:rsid w:val="00044D1B"/>
    <w:rsid w:val="00054558"/>
    <w:rsid w:val="00061ECD"/>
    <w:rsid w:val="00067547"/>
    <w:rsid w:val="00081A5A"/>
    <w:rsid w:val="00117F01"/>
    <w:rsid w:val="001B56C5"/>
    <w:rsid w:val="00207D3E"/>
    <w:rsid w:val="0021578E"/>
    <w:rsid w:val="00264B52"/>
    <w:rsid w:val="0032722E"/>
    <w:rsid w:val="003525F2"/>
    <w:rsid w:val="0035763B"/>
    <w:rsid w:val="00433691"/>
    <w:rsid w:val="00446F2C"/>
    <w:rsid w:val="00497DEA"/>
    <w:rsid w:val="004F08E8"/>
    <w:rsid w:val="005105FB"/>
    <w:rsid w:val="00532D2D"/>
    <w:rsid w:val="00551241"/>
    <w:rsid w:val="005670AB"/>
    <w:rsid w:val="005C683F"/>
    <w:rsid w:val="005F04B5"/>
    <w:rsid w:val="00615D32"/>
    <w:rsid w:val="00620452"/>
    <w:rsid w:val="006A2411"/>
    <w:rsid w:val="007206F7"/>
    <w:rsid w:val="007510D6"/>
    <w:rsid w:val="00753518"/>
    <w:rsid w:val="0080150D"/>
    <w:rsid w:val="00823A05"/>
    <w:rsid w:val="00874C9D"/>
    <w:rsid w:val="008937AE"/>
    <w:rsid w:val="008B4124"/>
    <w:rsid w:val="008C386A"/>
    <w:rsid w:val="009175C5"/>
    <w:rsid w:val="009342CE"/>
    <w:rsid w:val="009D2072"/>
    <w:rsid w:val="00A5646F"/>
    <w:rsid w:val="00A65CFC"/>
    <w:rsid w:val="00A719F6"/>
    <w:rsid w:val="00BD0CEA"/>
    <w:rsid w:val="00BE244C"/>
    <w:rsid w:val="00C373EE"/>
    <w:rsid w:val="00C45BEA"/>
    <w:rsid w:val="00C4700E"/>
    <w:rsid w:val="00D01B92"/>
    <w:rsid w:val="00D40D26"/>
    <w:rsid w:val="00D753D3"/>
    <w:rsid w:val="00D90464"/>
    <w:rsid w:val="00DB2C10"/>
    <w:rsid w:val="00E5442A"/>
    <w:rsid w:val="00EB201B"/>
    <w:rsid w:val="00F02CE4"/>
    <w:rsid w:val="00F12541"/>
    <w:rsid w:val="00F51CD3"/>
    <w:rsid w:val="00F84AF1"/>
    <w:rsid w:val="00FA102C"/>
    <w:rsid w:val="00FA49E6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6DD8-F44B-4F9D-A320-6C29E06B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next w:val="Navaden"/>
    <w:link w:val="Naslov1Znak"/>
    <w:uiPriority w:val="9"/>
    <w:unhideWhenUsed/>
    <w:qFormat/>
    <w:rsid w:val="00753518"/>
    <w:pPr>
      <w:keepNext/>
      <w:keepLines/>
      <w:spacing w:after="196"/>
      <w:ind w:left="15"/>
      <w:outlineLvl w:val="0"/>
    </w:pPr>
    <w:rPr>
      <w:rFonts w:ascii="Times New Roman" w:eastAsia="Times New Roman" w:hAnsi="Times New Roman" w:cs="Times New Roman"/>
      <w:color w:val="000000"/>
      <w:sz w:val="26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753518"/>
    <w:pPr>
      <w:keepNext/>
      <w:keepLines/>
      <w:spacing w:after="0"/>
      <w:ind w:left="387" w:hanging="10"/>
      <w:outlineLvl w:val="1"/>
    </w:pPr>
    <w:rPr>
      <w:rFonts w:ascii="Times New Roman" w:eastAsia="Times New Roman" w:hAnsi="Times New Roman" w:cs="Times New Roman"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753518"/>
    <w:rPr>
      <w:color w:val="0000FF"/>
      <w:u w:val="single"/>
    </w:rPr>
  </w:style>
  <w:style w:type="paragraph" w:styleId="Brezrazmikov">
    <w:name w:val="No Spacing"/>
    <w:uiPriority w:val="1"/>
    <w:qFormat/>
    <w:rsid w:val="00753518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753518"/>
    <w:rPr>
      <w:rFonts w:ascii="Times New Roman" w:eastAsia="Times New Roman" w:hAnsi="Times New Roman" w:cs="Times New Roman"/>
      <w:color w:val="000000"/>
      <w:sz w:val="2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53518"/>
    <w:rPr>
      <w:rFonts w:ascii="Times New Roman" w:eastAsia="Times New Roman" w:hAnsi="Times New Roman" w:cs="Times New Roman"/>
      <w:color w:val="000000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753518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F02CE4"/>
    <w:pPr>
      <w:spacing w:before="100" w:beforeAutospacing="1" w:after="100" w:afterAutospacing="1"/>
    </w:pPr>
  </w:style>
  <w:style w:type="paragraph" w:customStyle="1" w:styleId="Default">
    <w:name w:val="Default"/>
    <w:rsid w:val="00F02C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Style">
    <w:name w:val="Style"/>
    <w:rsid w:val="00F02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gpostojna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bukovje</cp:lastModifiedBy>
  <cp:revision>2</cp:revision>
  <dcterms:created xsi:type="dcterms:W3CDTF">2023-02-13T10:02:00Z</dcterms:created>
  <dcterms:modified xsi:type="dcterms:W3CDTF">2023-02-13T10:02:00Z</dcterms:modified>
</cp:coreProperties>
</file>